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C8938" w14:textId="77777777" w:rsidR="001742D8" w:rsidRPr="00FC1DD2" w:rsidRDefault="009D00B4" w:rsidP="00FB1F5A">
      <w:pPr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1742D8" w:rsidRPr="00FC1DD2">
        <w:rPr>
          <w:color w:val="000000" w:themeColor="text1"/>
        </w:rPr>
        <w:t xml:space="preserve">Bydgoszcz, </w:t>
      </w:r>
      <w:r w:rsidR="00A56384" w:rsidRPr="00FC1DD2">
        <w:rPr>
          <w:color w:val="000000" w:themeColor="text1"/>
        </w:rPr>
        <w:t xml:space="preserve">24 </w:t>
      </w:r>
      <w:r w:rsidR="001742D8" w:rsidRPr="00FC1DD2">
        <w:rPr>
          <w:color w:val="000000" w:themeColor="text1"/>
        </w:rPr>
        <w:t>stycznia 2017</w:t>
      </w:r>
      <w:r w:rsidRPr="00FC1DD2">
        <w:rPr>
          <w:color w:val="000000" w:themeColor="text1"/>
        </w:rPr>
        <w:t xml:space="preserve"> r.</w:t>
      </w:r>
    </w:p>
    <w:p w14:paraId="5858FF10" w14:textId="77777777" w:rsidR="001E68F3" w:rsidRPr="00FC1DD2" w:rsidRDefault="001E68F3" w:rsidP="00FB1F5A">
      <w:pPr>
        <w:jc w:val="both"/>
        <w:rPr>
          <w:b/>
          <w:color w:val="000000" w:themeColor="text1"/>
          <w:sz w:val="28"/>
          <w:szCs w:val="28"/>
        </w:rPr>
      </w:pPr>
      <w:r w:rsidRPr="00FC1DD2">
        <w:rPr>
          <w:b/>
          <w:color w:val="000000" w:themeColor="text1"/>
          <w:sz w:val="28"/>
          <w:szCs w:val="28"/>
        </w:rPr>
        <w:t>Vivid Games</w:t>
      </w:r>
      <w:r w:rsidR="001742D8" w:rsidRPr="00FC1DD2">
        <w:rPr>
          <w:b/>
          <w:color w:val="000000" w:themeColor="text1"/>
          <w:sz w:val="28"/>
          <w:szCs w:val="28"/>
        </w:rPr>
        <w:t xml:space="preserve"> aktualizuje plan wydawniczy na </w:t>
      </w:r>
      <w:r w:rsidR="00890362" w:rsidRPr="00FC1DD2">
        <w:rPr>
          <w:b/>
          <w:color w:val="000000" w:themeColor="text1"/>
          <w:sz w:val="28"/>
          <w:szCs w:val="28"/>
        </w:rPr>
        <w:t xml:space="preserve">I półrocze </w:t>
      </w:r>
      <w:r w:rsidR="001742D8" w:rsidRPr="00FC1DD2">
        <w:rPr>
          <w:b/>
          <w:color w:val="000000" w:themeColor="text1"/>
          <w:sz w:val="28"/>
          <w:szCs w:val="28"/>
        </w:rPr>
        <w:t>2017 r</w:t>
      </w:r>
      <w:r w:rsidRPr="00FC1DD2">
        <w:rPr>
          <w:b/>
          <w:color w:val="000000" w:themeColor="text1"/>
          <w:sz w:val="28"/>
          <w:szCs w:val="28"/>
        </w:rPr>
        <w:t xml:space="preserve">.  </w:t>
      </w:r>
    </w:p>
    <w:p w14:paraId="693DDADB" w14:textId="7BBE75EA" w:rsidR="001742D8" w:rsidRPr="00FC1DD2" w:rsidRDefault="00470CCE" w:rsidP="00FB1F5A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Premiera Highway Geta</w:t>
      </w:r>
      <w:r w:rsidR="00890362" w:rsidRPr="00FC1DD2">
        <w:rPr>
          <w:b/>
          <w:color w:val="000000" w:themeColor="text1"/>
          <w:sz w:val="28"/>
          <w:szCs w:val="28"/>
        </w:rPr>
        <w:t>way 9</w:t>
      </w:r>
      <w:r w:rsidR="001742D8" w:rsidRPr="00FC1DD2">
        <w:rPr>
          <w:b/>
          <w:color w:val="000000" w:themeColor="text1"/>
          <w:sz w:val="28"/>
          <w:szCs w:val="28"/>
        </w:rPr>
        <w:t xml:space="preserve"> marca</w:t>
      </w:r>
      <w:r w:rsidR="005D425D" w:rsidRPr="00FC1DD2">
        <w:rPr>
          <w:b/>
          <w:color w:val="000000" w:themeColor="text1"/>
          <w:sz w:val="28"/>
          <w:szCs w:val="28"/>
        </w:rPr>
        <w:t>.</w:t>
      </w:r>
      <w:r w:rsidR="001742D8" w:rsidRPr="00FC1DD2">
        <w:rPr>
          <w:b/>
          <w:color w:val="000000" w:themeColor="text1"/>
          <w:sz w:val="28"/>
          <w:szCs w:val="28"/>
        </w:rPr>
        <w:t xml:space="preserve"> </w:t>
      </w:r>
    </w:p>
    <w:p w14:paraId="0501FFCB" w14:textId="4BB30504" w:rsidR="00BD0196" w:rsidRDefault="00597084" w:rsidP="00FB1F5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Na</w:t>
      </w:r>
      <w:r w:rsidR="00890362">
        <w:rPr>
          <w:b/>
          <w:color w:val="000000" w:themeColor="text1"/>
          <w:sz w:val="24"/>
          <w:szCs w:val="24"/>
        </w:rPr>
        <w:t xml:space="preserve"> 9</w:t>
      </w:r>
      <w:r>
        <w:rPr>
          <w:b/>
          <w:color w:val="000000" w:themeColor="text1"/>
          <w:sz w:val="24"/>
          <w:szCs w:val="24"/>
        </w:rPr>
        <w:t xml:space="preserve"> marca wyznaczono datę premiery</w:t>
      </w:r>
      <w:r w:rsidR="00470CCE">
        <w:rPr>
          <w:b/>
          <w:color w:val="000000" w:themeColor="text1"/>
          <w:sz w:val="24"/>
          <w:szCs w:val="24"/>
        </w:rPr>
        <w:t xml:space="preserve"> Highway Geta</w:t>
      </w:r>
      <w:r w:rsidR="001742D8">
        <w:rPr>
          <w:b/>
          <w:color w:val="000000" w:themeColor="text1"/>
          <w:sz w:val="24"/>
          <w:szCs w:val="24"/>
        </w:rPr>
        <w:t xml:space="preserve">way, drugiego tytułu w portfolio wydawniczym Vivid Games. </w:t>
      </w:r>
      <w:r w:rsidR="00962AFB">
        <w:rPr>
          <w:b/>
          <w:color w:val="000000" w:themeColor="text1"/>
          <w:sz w:val="24"/>
          <w:szCs w:val="24"/>
        </w:rPr>
        <w:t xml:space="preserve">Nieco ponad </w:t>
      </w:r>
      <w:r w:rsidR="001742D8">
        <w:rPr>
          <w:b/>
          <w:color w:val="000000" w:themeColor="text1"/>
          <w:sz w:val="24"/>
          <w:szCs w:val="24"/>
        </w:rPr>
        <w:t xml:space="preserve">miesiąc </w:t>
      </w:r>
      <w:r w:rsidR="00962AFB">
        <w:rPr>
          <w:b/>
          <w:color w:val="000000" w:themeColor="text1"/>
          <w:sz w:val="24"/>
          <w:szCs w:val="24"/>
        </w:rPr>
        <w:t>później, 20</w:t>
      </w:r>
      <w:r w:rsidR="001742D8">
        <w:rPr>
          <w:b/>
          <w:color w:val="000000" w:themeColor="text1"/>
          <w:sz w:val="24"/>
          <w:szCs w:val="24"/>
        </w:rPr>
        <w:t xml:space="preserve"> kwietnia na rynek trafi </w:t>
      </w:r>
      <w:r w:rsidR="001742D8" w:rsidRPr="001742D8">
        <w:rPr>
          <w:b/>
          <w:color w:val="000000" w:themeColor="text1"/>
          <w:sz w:val="24"/>
          <w:szCs w:val="24"/>
        </w:rPr>
        <w:t>Real Boxing Manny Pacquiao</w:t>
      </w:r>
      <w:r w:rsidR="001742D8">
        <w:rPr>
          <w:b/>
          <w:color w:val="000000" w:themeColor="text1"/>
          <w:sz w:val="24"/>
          <w:szCs w:val="24"/>
        </w:rPr>
        <w:t xml:space="preserve">. </w:t>
      </w:r>
      <w:r w:rsidR="003F427C">
        <w:rPr>
          <w:b/>
          <w:color w:val="000000" w:themeColor="text1"/>
          <w:sz w:val="24"/>
          <w:szCs w:val="24"/>
        </w:rPr>
        <w:t>W </w:t>
      </w:r>
      <w:r w:rsidR="00A56384">
        <w:rPr>
          <w:b/>
          <w:color w:val="000000" w:themeColor="text1"/>
          <w:sz w:val="24"/>
          <w:szCs w:val="24"/>
        </w:rPr>
        <w:t xml:space="preserve">czerwcu </w:t>
      </w:r>
      <w:r w:rsidR="001742D8">
        <w:rPr>
          <w:b/>
          <w:color w:val="000000" w:themeColor="text1"/>
          <w:sz w:val="24"/>
          <w:szCs w:val="24"/>
        </w:rPr>
        <w:t>czeka nas premiera najbardziej oczekiwanej produkcji</w:t>
      </w:r>
      <w:r w:rsidR="00DA4A8D">
        <w:rPr>
          <w:b/>
          <w:color w:val="000000" w:themeColor="text1"/>
          <w:sz w:val="24"/>
          <w:szCs w:val="24"/>
        </w:rPr>
        <w:t xml:space="preserve"> </w:t>
      </w:r>
      <w:r w:rsidR="001742D8">
        <w:rPr>
          <w:b/>
          <w:color w:val="000000" w:themeColor="text1"/>
          <w:sz w:val="24"/>
          <w:szCs w:val="24"/>
        </w:rPr>
        <w:t>- Metal Fist</w:t>
      </w:r>
      <w:r w:rsidR="00906A49">
        <w:rPr>
          <w:b/>
          <w:color w:val="000000" w:themeColor="text1"/>
          <w:sz w:val="24"/>
          <w:szCs w:val="24"/>
        </w:rPr>
        <w:t xml:space="preserve">. </w:t>
      </w:r>
      <w:r w:rsidR="000C7113">
        <w:rPr>
          <w:b/>
          <w:color w:val="000000" w:themeColor="text1"/>
          <w:sz w:val="24"/>
          <w:szCs w:val="24"/>
        </w:rPr>
        <w:t xml:space="preserve"> </w:t>
      </w:r>
    </w:p>
    <w:p w14:paraId="38BEC85E" w14:textId="251CAC42" w:rsidR="008E7422" w:rsidRPr="00597084" w:rsidRDefault="00597084" w:rsidP="00FB1F5A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Już w tym tygodniu </w:t>
      </w:r>
      <w:r w:rsidR="00A56384">
        <w:rPr>
          <w:color w:val="000000" w:themeColor="text1"/>
          <w:sz w:val="24"/>
          <w:szCs w:val="24"/>
        </w:rPr>
        <w:t>pojawi się</w:t>
      </w:r>
      <w:r w:rsidR="00115018">
        <w:rPr>
          <w:color w:val="000000" w:themeColor="text1"/>
          <w:sz w:val="24"/>
          <w:szCs w:val="24"/>
        </w:rPr>
        <w:t xml:space="preserve"> aktualizacja Road Hopper</w:t>
      </w:r>
      <w:r w:rsidR="00367B29">
        <w:rPr>
          <w:color w:val="000000" w:themeColor="text1"/>
          <w:sz w:val="24"/>
          <w:szCs w:val="24"/>
        </w:rPr>
        <w:t xml:space="preserve">, wprowadzająca treść </w:t>
      </w:r>
      <w:r w:rsidR="005D425D">
        <w:rPr>
          <w:color w:val="000000" w:themeColor="text1"/>
          <w:sz w:val="24"/>
          <w:szCs w:val="24"/>
        </w:rPr>
        <w:t>związaną z Chińskim Nowym Rokiem oraz amerykańskim „Super Bowl”</w:t>
      </w:r>
      <w:r w:rsidR="00CA26BD">
        <w:rPr>
          <w:color w:val="000000" w:themeColor="text1"/>
          <w:sz w:val="24"/>
          <w:szCs w:val="24"/>
        </w:rPr>
        <w:t xml:space="preserve">. </w:t>
      </w:r>
      <w:r w:rsidR="00367B29">
        <w:rPr>
          <w:color w:val="000000" w:themeColor="text1"/>
          <w:sz w:val="24"/>
          <w:szCs w:val="24"/>
        </w:rPr>
        <w:t>T</w:t>
      </w:r>
      <w:r w:rsidR="00115018">
        <w:rPr>
          <w:color w:val="000000" w:themeColor="text1"/>
          <w:sz w:val="24"/>
          <w:szCs w:val="24"/>
        </w:rPr>
        <w:t>ydzień później</w:t>
      </w:r>
      <w:r w:rsidR="005D425D">
        <w:rPr>
          <w:color w:val="000000" w:themeColor="text1"/>
          <w:sz w:val="24"/>
          <w:szCs w:val="24"/>
        </w:rPr>
        <w:t xml:space="preserve"> aktualizację otrzyma również </w:t>
      </w:r>
      <w:r w:rsidR="00367B29">
        <w:rPr>
          <w:color w:val="000000" w:themeColor="text1"/>
          <w:sz w:val="24"/>
          <w:szCs w:val="24"/>
        </w:rPr>
        <w:t xml:space="preserve"> </w:t>
      </w:r>
      <w:r w:rsidR="009C2D43">
        <w:rPr>
          <w:color w:val="000000" w:themeColor="text1"/>
          <w:sz w:val="24"/>
          <w:szCs w:val="24"/>
        </w:rPr>
        <w:t xml:space="preserve">Real Boxing </w:t>
      </w:r>
      <w:r w:rsidR="00367B29">
        <w:rPr>
          <w:color w:val="000000" w:themeColor="text1"/>
          <w:sz w:val="24"/>
          <w:szCs w:val="24"/>
        </w:rPr>
        <w:t xml:space="preserve">2 </w:t>
      </w:r>
      <w:r w:rsidR="009C2D43">
        <w:rPr>
          <w:color w:val="000000" w:themeColor="text1"/>
          <w:sz w:val="24"/>
          <w:szCs w:val="24"/>
        </w:rPr>
        <w:t>R</w:t>
      </w:r>
      <w:r w:rsidR="008E7422">
        <w:rPr>
          <w:color w:val="000000" w:themeColor="text1"/>
          <w:sz w:val="24"/>
          <w:szCs w:val="24"/>
        </w:rPr>
        <w:t>OCKY</w:t>
      </w:r>
      <w:r w:rsidR="003F427C">
        <w:rPr>
          <w:color w:val="000000" w:themeColor="text1"/>
          <w:sz w:val="24"/>
          <w:szCs w:val="24"/>
        </w:rPr>
        <w:t>™</w:t>
      </w:r>
      <w:r w:rsidR="00367B29">
        <w:rPr>
          <w:color w:val="000000" w:themeColor="text1"/>
          <w:sz w:val="24"/>
          <w:szCs w:val="24"/>
        </w:rPr>
        <w:t xml:space="preserve">. </w:t>
      </w:r>
      <w:r w:rsidR="009C2D43">
        <w:rPr>
          <w:color w:val="000000" w:themeColor="text1"/>
          <w:sz w:val="24"/>
          <w:szCs w:val="24"/>
        </w:rPr>
        <w:t xml:space="preserve">To jednak tylko rozgrzewka przed kolejnymi </w:t>
      </w:r>
      <w:r w:rsidR="00A30B7D">
        <w:rPr>
          <w:color w:val="000000" w:themeColor="text1"/>
          <w:sz w:val="24"/>
          <w:szCs w:val="24"/>
        </w:rPr>
        <w:t>wydarzeniami w harmonogramie wydawniczym Vivid Games. Na 9 marca wyz</w:t>
      </w:r>
      <w:r w:rsidR="005C1C75">
        <w:rPr>
          <w:color w:val="000000" w:themeColor="text1"/>
          <w:sz w:val="24"/>
          <w:szCs w:val="24"/>
        </w:rPr>
        <w:t>naczono datę premiery Highway Geta</w:t>
      </w:r>
      <w:bookmarkStart w:id="0" w:name="_GoBack"/>
      <w:bookmarkEnd w:id="0"/>
      <w:r w:rsidR="00A30B7D">
        <w:rPr>
          <w:color w:val="000000" w:themeColor="text1"/>
          <w:sz w:val="24"/>
          <w:szCs w:val="24"/>
        </w:rPr>
        <w:t>way,</w:t>
      </w:r>
      <w:r w:rsidR="008E7422">
        <w:rPr>
          <w:color w:val="000000" w:themeColor="text1"/>
          <w:sz w:val="24"/>
          <w:szCs w:val="24"/>
        </w:rPr>
        <w:t xml:space="preserve"> gry współprodukowanej i wydawanej przez Vivid Games Publishing.</w:t>
      </w:r>
      <w:r w:rsidR="003F427C">
        <w:rPr>
          <w:color w:val="000000" w:themeColor="text1"/>
          <w:sz w:val="24"/>
          <w:szCs w:val="24"/>
        </w:rPr>
        <w:t xml:space="preserve"> – </w:t>
      </w:r>
      <w:r w:rsidR="008E7422" w:rsidRPr="00FB1F5A">
        <w:rPr>
          <w:i/>
          <w:color w:val="000000" w:themeColor="text1"/>
          <w:sz w:val="24"/>
          <w:szCs w:val="24"/>
        </w:rPr>
        <w:t xml:space="preserve">Highway Getaway to </w:t>
      </w:r>
      <w:r w:rsidR="006346A8" w:rsidRPr="00FB1F5A">
        <w:rPr>
          <w:i/>
          <w:color w:val="000000" w:themeColor="text1"/>
          <w:sz w:val="24"/>
          <w:szCs w:val="24"/>
        </w:rPr>
        <w:t>wyścigowa gra akcji</w:t>
      </w:r>
      <w:r w:rsidR="009737E7">
        <w:rPr>
          <w:i/>
          <w:color w:val="000000" w:themeColor="text1"/>
          <w:sz w:val="24"/>
          <w:szCs w:val="24"/>
        </w:rPr>
        <w:t xml:space="preserve"> oparta na </w:t>
      </w:r>
      <w:r w:rsidR="008E7422" w:rsidRPr="00FB1F5A">
        <w:rPr>
          <w:i/>
          <w:color w:val="000000" w:themeColor="text1"/>
          <w:sz w:val="24"/>
          <w:szCs w:val="24"/>
        </w:rPr>
        <w:t>sprawdzon</w:t>
      </w:r>
      <w:r w:rsidR="009737E7">
        <w:rPr>
          <w:i/>
          <w:color w:val="000000" w:themeColor="text1"/>
          <w:sz w:val="24"/>
          <w:szCs w:val="24"/>
        </w:rPr>
        <w:t>ej</w:t>
      </w:r>
      <w:r w:rsidR="008E7422" w:rsidRPr="00FB1F5A">
        <w:rPr>
          <w:i/>
          <w:color w:val="000000" w:themeColor="text1"/>
          <w:sz w:val="24"/>
          <w:szCs w:val="24"/>
        </w:rPr>
        <w:t xml:space="preserve"> mechani</w:t>
      </w:r>
      <w:r w:rsidR="009737E7">
        <w:rPr>
          <w:i/>
          <w:color w:val="000000" w:themeColor="text1"/>
          <w:sz w:val="24"/>
          <w:szCs w:val="24"/>
        </w:rPr>
        <w:t>ce</w:t>
      </w:r>
      <w:r w:rsidR="006346A8" w:rsidRPr="00FB1F5A">
        <w:rPr>
          <w:i/>
          <w:color w:val="000000" w:themeColor="text1"/>
          <w:sz w:val="24"/>
          <w:szCs w:val="24"/>
        </w:rPr>
        <w:t xml:space="preserve"> rozgrywki</w:t>
      </w:r>
      <w:r w:rsidR="008E7422" w:rsidRPr="00FB1F5A">
        <w:rPr>
          <w:i/>
          <w:color w:val="000000" w:themeColor="text1"/>
          <w:sz w:val="24"/>
          <w:szCs w:val="24"/>
        </w:rPr>
        <w:t xml:space="preserve"> oraz </w:t>
      </w:r>
      <w:r w:rsidR="009737E7">
        <w:rPr>
          <w:i/>
          <w:color w:val="000000" w:themeColor="text1"/>
          <w:sz w:val="24"/>
          <w:szCs w:val="24"/>
        </w:rPr>
        <w:t xml:space="preserve">cechująca się </w:t>
      </w:r>
      <w:r w:rsidR="008E7422" w:rsidRPr="00FB1F5A">
        <w:rPr>
          <w:i/>
          <w:color w:val="000000" w:themeColor="text1"/>
          <w:sz w:val="24"/>
          <w:szCs w:val="24"/>
        </w:rPr>
        <w:t>wysokiej jakości grafiką</w:t>
      </w:r>
      <w:r w:rsidR="006346A8" w:rsidRPr="00FB1F5A">
        <w:rPr>
          <w:i/>
          <w:color w:val="000000" w:themeColor="text1"/>
          <w:sz w:val="24"/>
          <w:szCs w:val="24"/>
        </w:rPr>
        <w:t xml:space="preserve"> 3D. Monetyzacyjny potencjał tytułu będzie </w:t>
      </w:r>
      <w:r w:rsidR="005D425D" w:rsidRPr="00FB1F5A">
        <w:rPr>
          <w:i/>
          <w:color w:val="000000" w:themeColor="text1"/>
          <w:sz w:val="24"/>
          <w:szCs w:val="24"/>
        </w:rPr>
        <w:t>wzmocniony</w:t>
      </w:r>
      <w:r w:rsidR="006346A8" w:rsidRPr="00FB1F5A">
        <w:rPr>
          <w:i/>
          <w:color w:val="000000" w:themeColor="text1"/>
          <w:sz w:val="24"/>
          <w:szCs w:val="24"/>
        </w:rPr>
        <w:t xml:space="preserve"> m.in. poprzez możliwość asynchronicznego współzawodnictwa</w:t>
      </w:r>
      <w:r w:rsidR="009737E7">
        <w:rPr>
          <w:i/>
          <w:color w:val="000000" w:themeColor="text1"/>
          <w:sz w:val="24"/>
          <w:szCs w:val="24"/>
        </w:rPr>
        <w:t xml:space="preserve"> graczy</w:t>
      </w:r>
      <w:r w:rsidR="006346A8" w:rsidRPr="00FB1F5A">
        <w:rPr>
          <w:i/>
          <w:color w:val="000000" w:themeColor="text1"/>
          <w:sz w:val="24"/>
          <w:szCs w:val="24"/>
        </w:rPr>
        <w:t xml:space="preserve"> oraz </w:t>
      </w:r>
      <w:r w:rsidR="009737E7">
        <w:rPr>
          <w:i/>
          <w:color w:val="000000" w:themeColor="text1"/>
          <w:sz w:val="24"/>
          <w:szCs w:val="24"/>
        </w:rPr>
        <w:t>wiele</w:t>
      </w:r>
      <w:r w:rsidR="009737E7" w:rsidRPr="00FB1F5A">
        <w:rPr>
          <w:i/>
          <w:color w:val="000000" w:themeColor="text1"/>
          <w:sz w:val="24"/>
          <w:szCs w:val="24"/>
        </w:rPr>
        <w:t xml:space="preserve"> </w:t>
      </w:r>
      <w:r w:rsidR="006346A8" w:rsidRPr="00FB1F5A">
        <w:rPr>
          <w:i/>
          <w:color w:val="000000" w:themeColor="text1"/>
          <w:sz w:val="24"/>
          <w:szCs w:val="24"/>
        </w:rPr>
        <w:t>funkc</w:t>
      </w:r>
      <w:r w:rsidR="009737E7">
        <w:rPr>
          <w:i/>
          <w:color w:val="000000" w:themeColor="text1"/>
          <w:sz w:val="24"/>
          <w:szCs w:val="24"/>
        </w:rPr>
        <w:t>jonalności</w:t>
      </w:r>
      <w:r w:rsidR="006346A8" w:rsidRPr="00FB1F5A">
        <w:rPr>
          <w:i/>
          <w:color w:val="000000" w:themeColor="text1"/>
          <w:sz w:val="24"/>
          <w:szCs w:val="24"/>
        </w:rPr>
        <w:t xml:space="preserve"> społecznościow</w:t>
      </w:r>
      <w:r w:rsidR="009737E7">
        <w:rPr>
          <w:i/>
          <w:color w:val="000000" w:themeColor="text1"/>
          <w:sz w:val="24"/>
          <w:szCs w:val="24"/>
        </w:rPr>
        <w:t>ych</w:t>
      </w:r>
      <w:r w:rsidR="006346A8" w:rsidRPr="00FB1F5A">
        <w:rPr>
          <w:i/>
          <w:color w:val="000000" w:themeColor="text1"/>
          <w:sz w:val="24"/>
          <w:szCs w:val="24"/>
        </w:rPr>
        <w:t>.</w:t>
      </w:r>
      <w:r w:rsidR="006346A8">
        <w:rPr>
          <w:color w:val="000000" w:themeColor="text1"/>
          <w:sz w:val="24"/>
          <w:szCs w:val="24"/>
        </w:rPr>
        <w:t xml:space="preserve"> – </w:t>
      </w:r>
      <w:r w:rsidR="005D425D">
        <w:rPr>
          <w:color w:val="000000" w:themeColor="text1"/>
          <w:sz w:val="24"/>
          <w:szCs w:val="24"/>
        </w:rPr>
        <w:t>komentuje</w:t>
      </w:r>
      <w:r w:rsidR="006346A8">
        <w:rPr>
          <w:color w:val="000000" w:themeColor="text1"/>
          <w:sz w:val="24"/>
          <w:szCs w:val="24"/>
        </w:rPr>
        <w:t xml:space="preserve"> Jan Chichłowski, Product </w:t>
      </w:r>
      <w:r w:rsidR="00A56384">
        <w:rPr>
          <w:color w:val="000000" w:themeColor="text1"/>
          <w:sz w:val="24"/>
          <w:szCs w:val="24"/>
        </w:rPr>
        <w:t>Manager projektu</w:t>
      </w:r>
      <w:r w:rsidR="006346A8">
        <w:rPr>
          <w:color w:val="000000" w:themeColor="text1"/>
          <w:sz w:val="24"/>
          <w:szCs w:val="24"/>
        </w:rPr>
        <w:t>.</w:t>
      </w:r>
    </w:p>
    <w:p w14:paraId="0A198BC7" w14:textId="4B56FE2A" w:rsidR="00315269" w:rsidRDefault="003F427C" w:rsidP="00FC1DD2">
      <w:pPr>
        <w:pStyle w:val="p1"/>
        <w:spacing w:line="360" w:lineRule="auto"/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Kolejną grą będzie Real Boxing® </w:t>
      </w:r>
      <w:r w:rsidR="00DE3E09" w:rsidRPr="00546EDB">
        <w:rPr>
          <w:rFonts w:asciiTheme="minorHAnsi" w:hAnsiTheme="minorHAnsi"/>
          <w:color w:val="000000" w:themeColor="text1"/>
          <w:sz w:val="24"/>
          <w:szCs w:val="24"/>
        </w:rPr>
        <w:t>Manny Pacquiao</w:t>
      </w:r>
      <w:r w:rsidR="009D00B4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9D00B4" w:rsidRPr="009D00B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D00B4" w:rsidRPr="00546EDB">
        <w:rPr>
          <w:rFonts w:asciiTheme="minorHAnsi" w:hAnsiTheme="minorHAnsi"/>
          <w:color w:val="000000" w:themeColor="text1"/>
          <w:sz w:val="24"/>
          <w:szCs w:val="24"/>
        </w:rPr>
        <w:t xml:space="preserve">która trafi na rynek </w:t>
      </w:r>
      <w:r w:rsidR="009D00B4">
        <w:rPr>
          <w:rFonts w:asciiTheme="minorHAnsi" w:hAnsiTheme="minorHAnsi"/>
          <w:color w:val="000000" w:themeColor="text1"/>
          <w:sz w:val="24"/>
          <w:szCs w:val="24"/>
        </w:rPr>
        <w:t>20 kwietnia</w:t>
      </w:r>
      <w:r w:rsidR="007D3A1E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E050A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7D3A1E">
        <w:rPr>
          <w:rFonts w:asciiTheme="minorHAnsi" w:hAnsiTheme="minorHAnsi"/>
          <w:color w:val="000000" w:themeColor="text1"/>
          <w:sz w:val="24"/>
          <w:szCs w:val="24"/>
        </w:rPr>
        <w:t>Tytuł</w:t>
      </w:r>
      <w:r w:rsidR="006E6402">
        <w:rPr>
          <w:rFonts w:asciiTheme="minorHAnsi" w:hAnsiTheme="minorHAnsi"/>
          <w:color w:val="000000" w:themeColor="text1"/>
          <w:sz w:val="24"/>
          <w:szCs w:val="24"/>
        </w:rPr>
        <w:t xml:space="preserve"> wzmocni najsilniejszą markę</w:t>
      </w:r>
      <w:r w:rsidR="00E050A7">
        <w:rPr>
          <w:rFonts w:asciiTheme="minorHAnsi" w:hAnsiTheme="minorHAnsi"/>
          <w:color w:val="000000" w:themeColor="text1"/>
          <w:sz w:val="24"/>
          <w:szCs w:val="24"/>
        </w:rPr>
        <w:t xml:space="preserve"> w portfolio spółki </w:t>
      </w:r>
      <w:r w:rsidR="006E6402">
        <w:rPr>
          <w:rFonts w:asciiTheme="minorHAnsi" w:hAnsiTheme="minorHAnsi"/>
          <w:color w:val="000000" w:themeColor="text1"/>
          <w:sz w:val="24"/>
          <w:szCs w:val="24"/>
        </w:rPr>
        <w:t xml:space="preserve">(ponad 43 mln pobrań) </w:t>
      </w:r>
      <w:r w:rsidR="00E050A7">
        <w:rPr>
          <w:rFonts w:asciiTheme="minorHAnsi" w:hAnsiTheme="minorHAnsi"/>
          <w:color w:val="000000" w:themeColor="text1"/>
          <w:sz w:val="24"/>
          <w:szCs w:val="24"/>
        </w:rPr>
        <w:t>o grywalną postać jednego z najbardziej popularnych</w:t>
      </w:r>
      <w:r w:rsidR="006E6402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E050A7">
        <w:rPr>
          <w:rFonts w:asciiTheme="minorHAnsi" w:hAnsiTheme="minorHAnsi"/>
          <w:color w:val="000000" w:themeColor="text1"/>
          <w:sz w:val="24"/>
          <w:szCs w:val="24"/>
        </w:rPr>
        <w:t xml:space="preserve">aktywnych pięściarzy </w:t>
      </w:r>
      <w:r w:rsidR="006E6402">
        <w:rPr>
          <w:rFonts w:asciiTheme="minorHAnsi" w:hAnsiTheme="minorHAnsi"/>
          <w:color w:val="000000" w:themeColor="text1"/>
          <w:sz w:val="24"/>
          <w:szCs w:val="24"/>
        </w:rPr>
        <w:t xml:space="preserve">zawodowych </w:t>
      </w:r>
      <w:r w:rsidR="00E050A7">
        <w:rPr>
          <w:rFonts w:asciiTheme="minorHAnsi" w:hAnsiTheme="minorHAnsi"/>
          <w:color w:val="000000" w:themeColor="text1"/>
          <w:sz w:val="24"/>
          <w:szCs w:val="24"/>
        </w:rPr>
        <w:t xml:space="preserve">na świecie. </w:t>
      </w:r>
      <w:r w:rsidR="00F02EB3" w:rsidRPr="00546EDB">
        <w:rPr>
          <w:rFonts w:asciiTheme="minorHAnsi" w:hAnsiTheme="minorHAnsi"/>
          <w:i/>
          <w:color w:val="000000" w:themeColor="text1"/>
          <w:sz w:val="24"/>
          <w:szCs w:val="24"/>
        </w:rPr>
        <w:t>–</w:t>
      </w:r>
      <w:r w:rsidR="00DE3E09" w:rsidRPr="00546EDB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r w:rsidR="00F02EB3" w:rsidRPr="00546EDB">
        <w:rPr>
          <w:rFonts w:asciiTheme="minorHAnsi" w:hAnsiTheme="minorHAnsi"/>
          <w:i/>
          <w:color w:val="000000" w:themeColor="text1"/>
          <w:sz w:val="24"/>
          <w:szCs w:val="24"/>
        </w:rPr>
        <w:t>Prem</w:t>
      </w:r>
      <w:r>
        <w:rPr>
          <w:rFonts w:asciiTheme="minorHAnsi" w:hAnsiTheme="minorHAnsi"/>
          <w:i/>
          <w:color w:val="000000" w:themeColor="text1"/>
          <w:sz w:val="24"/>
          <w:szCs w:val="24"/>
        </w:rPr>
        <w:t>iera gry jest ściśle związana z </w:t>
      </w:r>
      <w:r w:rsidR="00F02EB3" w:rsidRPr="00546EDB">
        <w:rPr>
          <w:rFonts w:asciiTheme="minorHAnsi" w:hAnsiTheme="minorHAnsi"/>
          <w:i/>
          <w:color w:val="000000" w:themeColor="text1"/>
          <w:sz w:val="24"/>
          <w:szCs w:val="24"/>
        </w:rPr>
        <w:t>terminarzem walk pięściarza.</w:t>
      </w:r>
      <w:r w:rsidR="00546EDB">
        <w:rPr>
          <w:rFonts w:asciiTheme="minorHAnsi" w:hAnsiTheme="minorHAnsi"/>
          <w:i/>
          <w:color w:val="000000" w:themeColor="text1"/>
          <w:sz w:val="24"/>
          <w:szCs w:val="24"/>
        </w:rPr>
        <w:t xml:space="preserve"> 22 kwietnia </w:t>
      </w:r>
      <w:r w:rsidR="006E6402">
        <w:rPr>
          <w:rFonts w:asciiTheme="minorHAnsi" w:hAnsiTheme="minorHAnsi"/>
          <w:i/>
          <w:color w:val="000000" w:themeColor="text1"/>
          <w:sz w:val="24"/>
          <w:szCs w:val="24"/>
        </w:rPr>
        <w:t>odbędzie się mityng</w:t>
      </w:r>
      <w:r w:rsidR="00546EDB">
        <w:rPr>
          <w:rFonts w:asciiTheme="minorHAnsi" w:hAnsiTheme="minorHAnsi"/>
          <w:i/>
          <w:color w:val="000000" w:themeColor="text1"/>
          <w:sz w:val="24"/>
          <w:szCs w:val="24"/>
        </w:rPr>
        <w:t xml:space="preserve"> „Pac Mana” z Jeffem Hornem.</w:t>
      </w:r>
      <w:r w:rsidR="006E6402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r w:rsidR="007D3A1E">
        <w:rPr>
          <w:rFonts w:asciiTheme="minorHAnsi" w:hAnsiTheme="minorHAnsi"/>
          <w:i/>
          <w:color w:val="000000" w:themeColor="text1"/>
          <w:sz w:val="24"/>
          <w:szCs w:val="24"/>
        </w:rPr>
        <w:t>Wspólne</w:t>
      </w:r>
      <w:r w:rsidR="006E6402">
        <w:rPr>
          <w:rFonts w:asciiTheme="minorHAnsi" w:hAnsiTheme="minorHAnsi"/>
          <w:i/>
          <w:color w:val="000000" w:themeColor="text1"/>
          <w:sz w:val="24"/>
          <w:szCs w:val="24"/>
        </w:rPr>
        <w:t xml:space="preserve"> działania marketingowe</w:t>
      </w:r>
      <w:r w:rsidR="007D3A1E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r w:rsidR="006E6402">
        <w:rPr>
          <w:rFonts w:asciiTheme="minorHAnsi" w:hAnsiTheme="minorHAnsi"/>
          <w:i/>
          <w:color w:val="000000" w:themeColor="text1"/>
          <w:sz w:val="24"/>
          <w:szCs w:val="24"/>
        </w:rPr>
        <w:t>b</w:t>
      </w:r>
      <w:r w:rsidR="00546EDB">
        <w:rPr>
          <w:rFonts w:asciiTheme="minorHAnsi" w:hAnsiTheme="minorHAnsi"/>
          <w:i/>
          <w:color w:val="000000" w:themeColor="text1"/>
          <w:sz w:val="24"/>
          <w:szCs w:val="24"/>
        </w:rPr>
        <w:t>ęd</w:t>
      </w:r>
      <w:r w:rsidR="006E6402">
        <w:rPr>
          <w:rFonts w:asciiTheme="minorHAnsi" w:hAnsiTheme="minorHAnsi"/>
          <w:i/>
          <w:color w:val="000000" w:themeColor="text1"/>
          <w:sz w:val="24"/>
          <w:szCs w:val="24"/>
        </w:rPr>
        <w:t>ą</w:t>
      </w:r>
      <w:r w:rsidR="00546EDB">
        <w:rPr>
          <w:rFonts w:asciiTheme="minorHAnsi" w:hAnsiTheme="minorHAnsi"/>
          <w:i/>
          <w:color w:val="000000" w:themeColor="text1"/>
          <w:sz w:val="24"/>
          <w:szCs w:val="24"/>
        </w:rPr>
        <w:t xml:space="preserve"> motorem napędowym</w:t>
      </w:r>
      <w:r w:rsidR="006E6402">
        <w:rPr>
          <w:rFonts w:asciiTheme="minorHAnsi" w:hAnsiTheme="minorHAnsi"/>
          <w:i/>
          <w:color w:val="000000" w:themeColor="text1"/>
          <w:sz w:val="24"/>
          <w:szCs w:val="24"/>
        </w:rPr>
        <w:t xml:space="preserve"> dla dystrybucji</w:t>
      </w:r>
      <w:r w:rsidR="00546EDB">
        <w:rPr>
          <w:rFonts w:asciiTheme="minorHAnsi" w:hAnsiTheme="minorHAnsi"/>
          <w:i/>
          <w:color w:val="000000" w:themeColor="text1"/>
          <w:sz w:val="24"/>
          <w:szCs w:val="24"/>
        </w:rPr>
        <w:t xml:space="preserve"> gry, którą będzie można ściągnąć</w:t>
      </w:r>
      <w:r w:rsidR="006E6402">
        <w:rPr>
          <w:rFonts w:asciiTheme="minorHAnsi" w:hAnsiTheme="minorHAnsi"/>
          <w:i/>
          <w:color w:val="000000" w:themeColor="text1"/>
          <w:sz w:val="24"/>
          <w:szCs w:val="24"/>
        </w:rPr>
        <w:t xml:space="preserve"> na</w:t>
      </w:r>
      <w:r>
        <w:rPr>
          <w:rFonts w:asciiTheme="minorHAnsi" w:hAnsiTheme="minorHAnsi"/>
          <w:i/>
          <w:color w:val="000000" w:themeColor="text1"/>
          <w:sz w:val="24"/>
          <w:szCs w:val="24"/>
        </w:rPr>
        <w:t> </w:t>
      </w:r>
      <w:r w:rsidR="00546EDB">
        <w:rPr>
          <w:rFonts w:asciiTheme="minorHAnsi" w:hAnsiTheme="minorHAnsi"/>
          <w:i/>
          <w:color w:val="000000" w:themeColor="text1"/>
          <w:sz w:val="24"/>
          <w:szCs w:val="24"/>
        </w:rPr>
        <w:t xml:space="preserve">dwa dni </w:t>
      </w:r>
      <w:r w:rsidR="006E6402">
        <w:rPr>
          <w:rFonts w:asciiTheme="minorHAnsi" w:hAnsiTheme="minorHAnsi"/>
          <w:i/>
          <w:color w:val="000000" w:themeColor="text1"/>
          <w:sz w:val="24"/>
          <w:szCs w:val="24"/>
        </w:rPr>
        <w:t>przed wydarzeniem</w:t>
      </w:r>
      <w:r>
        <w:rPr>
          <w:rFonts w:asciiTheme="minorHAnsi" w:hAnsiTheme="minorHAnsi"/>
          <w:i/>
          <w:color w:val="000000" w:themeColor="text1"/>
          <w:sz w:val="24"/>
          <w:szCs w:val="24"/>
        </w:rPr>
        <w:t xml:space="preserve">. </w:t>
      </w:r>
      <w:r>
        <w:rPr>
          <w:rFonts w:asciiTheme="minorHAnsi" w:hAnsiTheme="minorHAnsi"/>
          <w:i/>
          <w:color w:val="000000" w:themeColor="text1"/>
          <w:sz w:val="24"/>
          <w:szCs w:val="24"/>
        </w:rPr>
        <w:softHyphen/>
      </w:r>
      <w:r>
        <w:rPr>
          <w:rFonts w:asciiTheme="minorHAnsi" w:hAnsiTheme="minorHAnsi"/>
          <w:i/>
          <w:color w:val="000000" w:themeColor="text1"/>
          <w:sz w:val="24"/>
          <w:szCs w:val="24"/>
        </w:rPr>
        <w:softHyphen/>
        <w:t>–</w:t>
      </w:r>
      <w:r w:rsidR="00546EDB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r w:rsidR="00546EDB">
        <w:rPr>
          <w:rFonts w:asciiTheme="minorHAnsi" w:hAnsiTheme="minorHAnsi"/>
          <w:color w:val="000000" w:themeColor="text1"/>
          <w:sz w:val="24"/>
          <w:szCs w:val="24"/>
        </w:rPr>
        <w:t>podkreśla Remigiusz Kościelny, preze</w:t>
      </w:r>
      <w:r w:rsidR="007D3A1E">
        <w:rPr>
          <w:rFonts w:asciiTheme="minorHAnsi" w:hAnsiTheme="minorHAnsi"/>
          <w:color w:val="000000" w:themeColor="text1"/>
          <w:sz w:val="24"/>
          <w:szCs w:val="24"/>
        </w:rPr>
        <w:t>s</w:t>
      </w:r>
      <w:r w:rsidR="00546EDB">
        <w:rPr>
          <w:rFonts w:asciiTheme="minorHAnsi" w:hAnsiTheme="minorHAnsi"/>
          <w:color w:val="000000" w:themeColor="text1"/>
          <w:sz w:val="24"/>
          <w:szCs w:val="24"/>
        </w:rPr>
        <w:t xml:space="preserve"> Vivid Games. </w:t>
      </w:r>
      <w:r w:rsidR="00546EDB" w:rsidRPr="00546EDB">
        <w:rPr>
          <w:rStyle w:val="s1"/>
          <w:rFonts w:asciiTheme="minorHAnsi" w:hAnsiTheme="minorHAnsi"/>
          <w:sz w:val="24"/>
          <w:szCs w:val="24"/>
        </w:rPr>
        <w:t>Stawką pojedynku będzie należący do Filipińczyka tytuł mistrza świata WBO wagi półśredniej</w:t>
      </w:r>
      <w:r w:rsidR="00817A6B">
        <w:rPr>
          <w:rStyle w:val="s1"/>
          <w:rFonts w:asciiTheme="minorHAnsi" w:hAnsiTheme="minorHAnsi"/>
          <w:sz w:val="24"/>
          <w:szCs w:val="24"/>
        </w:rPr>
        <w:t xml:space="preserve">. </w:t>
      </w:r>
    </w:p>
    <w:p w14:paraId="49103F57" w14:textId="06CC48A6" w:rsidR="00BD0196" w:rsidRDefault="009D00B4" w:rsidP="003F42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Metal Fist, n</w:t>
      </w:r>
      <w:r w:rsidR="00546EDB">
        <w:rPr>
          <w:color w:val="000000" w:themeColor="text1"/>
          <w:sz w:val="24"/>
          <w:szCs w:val="24"/>
        </w:rPr>
        <w:t xml:space="preserve">ajbardziej oczekiwany tytuł ze stajni </w:t>
      </w:r>
      <w:r w:rsidR="00546EDB" w:rsidRPr="000E1D25">
        <w:rPr>
          <w:color w:val="000000" w:themeColor="text1"/>
          <w:sz w:val="24"/>
          <w:szCs w:val="24"/>
        </w:rPr>
        <w:t>Vivid Games</w:t>
      </w:r>
      <w:r w:rsidR="003F427C">
        <w:rPr>
          <w:color w:val="000000" w:themeColor="text1"/>
          <w:sz w:val="24"/>
          <w:szCs w:val="24"/>
        </w:rPr>
        <w:t>,</w:t>
      </w:r>
      <w:r w:rsidR="00B41485">
        <w:rPr>
          <w:color w:val="000000" w:themeColor="text1"/>
          <w:sz w:val="24"/>
          <w:szCs w:val="24"/>
        </w:rPr>
        <w:t xml:space="preserve"> zadebiutuje w czerwcu </w:t>
      </w:r>
      <w:r>
        <w:rPr>
          <w:color w:val="000000" w:themeColor="text1"/>
          <w:sz w:val="24"/>
          <w:szCs w:val="24"/>
        </w:rPr>
        <w:t>2017 r</w:t>
      </w:r>
      <w:r w:rsidR="00B41485">
        <w:rPr>
          <w:color w:val="000000" w:themeColor="text1"/>
          <w:sz w:val="24"/>
          <w:szCs w:val="24"/>
        </w:rPr>
        <w:t>.</w:t>
      </w:r>
      <w:r w:rsidR="00315269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Gra </w:t>
      </w:r>
      <w:r w:rsidR="00817A6B">
        <w:rPr>
          <w:color w:val="000000" w:themeColor="text1"/>
          <w:sz w:val="24"/>
          <w:szCs w:val="24"/>
        </w:rPr>
        <w:t>w</w:t>
      </w:r>
      <w:r w:rsidR="003F427C">
        <w:rPr>
          <w:rFonts w:cs="Helvetica"/>
          <w:sz w:val="24"/>
          <w:szCs w:val="24"/>
        </w:rPr>
        <w:t> </w:t>
      </w:r>
      <w:r w:rsidR="000E1D25" w:rsidRPr="00FB1F5A">
        <w:rPr>
          <w:rFonts w:cs="Helvetica"/>
          <w:sz w:val="24"/>
          <w:szCs w:val="24"/>
        </w:rPr>
        <w:t xml:space="preserve">sposób unikalny </w:t>
      </w:r>
      <w:r w:rsidR="000E1D25" w:rsidRPr="000E1D25">
        <w:rPr>
          <w:rFonts w:cs="Helvetica"/>
          <w:sz w:val="24"/>
          <w:szCs w:val="24"/>
        </w:rPr>
        <w:t>łą</w:t>
      </w:r>
      <w:r w:rsidR="000E1D25" w:rsidRPr="00FB1F5A">
        <w:rPr>
          <w:rFonts w:cs="Helvetica"/>
          <w:sz w:val="24"/>
          <w:szCs w:val="24"/>
        </w:rPr>
        <w:t>czy w sobie najlepsze cechy kilku gatunków dostarczaj</w:t>
      </w:r>
      <w:r w:rsidR="000E1D25" w:rsidRPr="000E1D25">
        <w:rPr>
          <w:rFonts w:cs="Helvetica"/>
          <w:sz w:val="24"/>
          <w:szCs w:val="24"/>
        </w:rPr>
        <w:t>ą</w:t>
      </w:r>
      <w:r w:rsidR="000E1D25" w:rsidRPr="00FB1F5A">
        <w:rPr>
          <w:rFonts w:cs="Helvetica"/>
          <w:sz w:val="24"/>
          <w:szCs w:val="24"/>
        </w:rPr>
        <w:t>c graczom szybką, synchroniczną rozgrywk</w:t>
      </w:r>
      <w:r w:rsidR="000E1D25" w:rsidRPr="000E1D25">
        <w:rPr>
          <w:rFonts w:cs="Helvetica"/>
          <w:sz w:val="24"/>
          <w:szCs w:val="24"/>
        </w:rPr>
        <w:t>ę</w:t>
      </w:r>
      <w:r w:rsidR="000E1D25" w:rsidRPr="00FB1F5A">
        <w:rPr>
          <w:rFonts w:cs="Helvetica"/>
          <w:sz w:val="24"/>
          <w:szCs w:val="24"/>
        </w:rPr>
        <w:t xml:space="preserve"> wieloosobową. Mechanika gry jest po</w:t>
      </w:r>
      <w:r w:rsidR="000E1D25" w:rsidRPr="000E1D25">
        <w:rPr>
          <w:rFonts w:cs="Helvetica"/>
          <w:sz w:val="24"/>
          <w:szCs w:val="24"/>
        </w:rPr>
        <w:t>łączeniem bijatyki, platformó</w:t>
      </w:r>
      <w:r w:rsidR="003F427C">
        <w:rPr>
          <w:rFonts w:cs="Helvetica"/>
          <w:sz w:val="24"/>
          <w:szCs w:val="24"/>
        </w:rPr>
        <w:t>wki z </w:t>
      </w:r>
      <w:r w:rsidR="000E1D25" w:rsidRPr="00FB1F5A">
        <w:rPr>
          <w:rFonts w:cs="Helvetica"/>
          <w:sz w:val="24"/>
          <w:szCs w:val="24"/>
        </w:rPr>
        <w:t>elementami rozgrywki typu MOBA. Koncept i oprawa artystyczna został</w:t>
      </w:r>
      <w:r w:rsidR="005C77C9">
        <w:rPr>
          <w:rFonts w:cs="Helvetica"/>
          <w:sz w:val="24"/>
          <w:szCs w:val="24"/>
        </w:rPr>
        <w:t>y</w:t>
      </w:r>
      <w:r w:rsidR="000E1D25" w:rsidRPr="00FB1F5A">
        <w:rPr>
          <w:rFonts w:cs="Helvetica"/>
          <w:sz w:val="24"/>
          <w:szCs w:val="24"/>
        </w:rPr>
        <w:t xml:space="preserve"> przygotowan</w:t>
      </w:r>
      <w:r w:rsidR="005C77C9">
        <w:rPr>
          <w:rFonts w:cs="Helvetica"/>
          <w:sz w:val="24"/>
          <w:szCs w:val="24"/>
        </w:rPr>
        <w:t>e</w:t>
      </w:r>
      <w:r w:rsidR="000E1D25" w:rsidRPr="00FB1F5A">
        <w:rPr>
          <w:rFonts w:cs="Helvetica"/>
          <w:sz w:val="24"/>
          <w:szCs w:val="24"/>
        </w:rPr>
        <w:t xml:space="preserve"> z my</w:t>
      </w:r>
      <w:r w:rsidR="000E1D25" w:rsidRPr="000E1D25">
        <w:rPr>
          <w:rFonts w:cs="Helvetica"/>
          <w:sz w:val="24"/>
          <w:szCs w:val="24"/>
        </w:rPr>
        <w:t>ś</w:t>
      </w:r>
      <w:r w:rsidR="000E1D25" w:rsidRPr="00FB1F5A">
        <w:rPr>
          <w:rFonts w:cs="Helvetica"/>
          <w:sz w:val="24"/>
          <w:szCs w:val="24"/>
        </w:rPr>
        <w:t>l</w:t>
      </w:r>
      <w:r w:rsidR="005C77C9">
        <w:rPr>
          <w:rFonts w:cs="Helvetica"/>
          <w:sz w:val="24"/>
          <w:szCs w:val="24"/>
        </w:rPr>
        <w:t>ą</w:t>
      </w:r>
      <w:r w:rsidR="000E1D25" w:rsidRPr="00FB1F5A">
        <w:rPr>
          <w:rFonts w:cs="Helvetica"/>
          <w:sz w:val="24"/>
          <w:szCs w:val="24"/>
        </w:rPr>
        <w:t xml:space="preserve"> o jak najszerszej, wielokulturowej grupie odbiorców.</w:t>
      </w:r>
      <w:r w:rsidR="007D3A1E">
        <w:rPr>
          <w:rFonts w:cs="Helvetica"/>
          <w:sz w:val="24"/>
          <w:szCs w:val="24"/>
        </w:rPr>
        <w:t xml:space="preserve"> </w:t>
      </w:r>
      <w:r w:rsidR="000E1D25" w:rsidRPr="00FB1F5A">
        <w:rPr>
          <w:rFonts w:cs="Helvetica"/>
          <w:sz w:val="24"/>
          <w:szCs w:val="24"/>
        </w:rPr>
        <w:t>Spółka identyfikuje wysoki, mi</w:t>
      </w:r>
      <w:r w:rsidR="000E1D25" w:rsidRPr="000E1D25">
        <w:rPr>
          <w:rFonts w:cs="Helvetica"/>
          <w:sz w:val="24"/>
          <w:szCs w:val="24"/>
        </w:rPr>
        <w:t>ę</w:t>
      </w:r>
      <w:r w:rsidR="000E1D25" w:rsidRPr="00FB1F5A">
        <w:rPr>
          <w:rFonts w:cs="Helvetica"/>
          <w:sz w:val="24"/>
          <w:szCs w:val="24"/>
        </w:rPr>
        <w:t>dzynarodowy potencjał komercyjny projektu, co potwierdzaj</w:t>
      </w:r>
      <w:r w:rsidR="000E1D25" w:rsidRPr="000E1D25">
        <w:rPr>
          <w:rFonts w:cs="Helvetica"/>
          <w:sz w:val="24"/>
          <w:szCs w:val="24"/>
        </w:rPr>
        <w:t>ą</w:t>
      </w:r>
      <w:r w:rsidR="000E1D25" w:rsidRPr="00FB1F5A">
        <w:rPr>
          <w:rFonts w:cs="Helvetica"/>
          <w:sz w:val="24"/>
          <w:szCs w:val="24"/>
        </w:rPr>
        <w:t xml:space="preserve"> dotychczasowe prezentacje gry partnerom strategicznym</w:t>
      </w:r>
      <w:r w:rsidR="000E1D25">
        <w:rPr>
          <w:rFonts w:cs="Helvetica"/>
          <w:sz w:val="24"/>
          <w:szCs w:val="24"/>
        </w:rPr>
        <w:t xml:space="preserve"> oraz </w:t>
      </w:r>
      <w:r w:rsidR="000E1D25">
        <w:rPr>
          <w:rFonts w:cs="Helvetica"/>
          <w:sz w:val="24"/>
          <w:szCs w:val="24"/>
        </w:rPr>
        <w:lastRenderedPageBreak/>
        <w:t>mediom branżowym</w:t>
      </w:r>
      <w:r w:rsidR="000E1D25" w:rsidRPr="00FB1F5A">
        <w:rPr>
          <w:rFonts w:cs="Helvetica"/>
          <w:sz w:val="24"/>
          <w:szCs w:val="24"/>
        </w:rPr>
        <w:t>.</w:t>
      </w:r>
      <w:r w:rsidR="00546EDB" w:rsidRPr="000E1D25">
        <w:rPr>
          <w:color w:val="000000" w:themeColor="text1"/>
          <w:sz w:val="24"/>
          <w:szCs w:val="24"/>
        </w:rPr>
        <w:t xml:space="preserve"> </w:t>
      </w:r>
      <w:r w:rsidR="003F427C">
        <w:rPr>
          <w:i/>
          <w:color w:val="000000" w:themeColor="text1"/>
          <w:sz w:val="24"/>
          <w:szCs w:val="24"/>
        </w:rPr>
        <w:t>–</w:t>
      </w:r>
      <w:r w:rsidR="000C7113">
        <w:rPr>
          <w:i/>
          <w:color w:val="000000" w:themeColor="text1"/>
          <w:sz w:val="24"/>
          <w:szCs w:val="24"/>
        </w:rPr>
        <w:t xml:space="preserve"> </w:t>
      </w:r>
      <w:r w:rsidR="00B41485">
        <w:rPr>
          <w:i/>
          <w:color w:val="000000" w:themeColor="text1"/>
          <w:sz w:val="24"/>
          <w:szCs w:val="24"/>
        </w:rPr>
        <w:t xml:space="preserve">Metal Fist </w:t>
      </w:r>
      <w:r w:rsidR="004225C4">
        <w:rPr>
          <w:i/>
          <w:color w:val="000000" w:themeColor="text1"/>
          <w:sz w:val="24"/>
          <w:szCs w:val="24"/>
        </w:rPr>
        <w:t xml:space="preserve">w innowacyjny </w:t>
      </w:r>
      <w:r w:rsidR="00A56384">
        <w:rPr>
          <w:i/>
          <w:color w:val="000000" w:themeColor="text1"/>
          <w:sz w:val="24"/>
          <w:szCs w:val="24"/>
        </w:rPr>
        <w:t xml:space="preserve">sposób </w:t>
      </w:r>
      <w:r w:rsidR="007F5BDD">
        <w:rPr>
          <w:i/>
          <w:color w:val="000000" w:themeColor="text1"/>
          <w:sz w:val="24"/>
          <w:szCs w:val="24"/>
        </w:rPr>
        <w:t xml:space="preserve">łączy </w:t>
      </w:r>
      <w:r w:rsidR="00B41485">
        <w:rPr>
          <w:i/>
          <w:color w:val="000000" w:themeColor="text1"/>
          <w:sz w:val="24"/>
          <w:szCs w:val="24"/>
        </w:rPr>
        <w:t>różne gatunki</w:t>
      </w:r>
      <w:r w:rsidR="007F5BDD">
        <w:rPr>
          <w:i/>
          <w:color w:val="000000" w:themeColor="text1"/>
          <w:sz w:val="24"/>
          <w:szCs w:val="24"/>
        </w:rPr>
        <w:t xml:space="preserve"> gier</w:t>
      </w:r>
      <w:r w:rsidR="004225C4">
        <w:rPr>
          <w:i/>
          <w:color w:val="000000" w:themeColor="text1"/>
          <w:sz w:val="24"/>
          <w:szCs w:val="24"/>
        </w:rPr>
        <w:t xml:space="preserve">. </w:t>
      </w:r>
      <w:r w:rsidR="00A56384">
        <w:rPr>
          <w:i/>
          <w:color w:val="000000" w:themeColor="text1"/>
          <w:sz w:val="24"/>
          <w:szCs w:val="24"/>
        </w:rPr>
        <w:t xml:space="preserve">Aby w pełni wykorzystać </w:t>
      </w:r>
      <w:r w:rsidR="007F5BDD">
        <w:rPr>
          <w:i/>
          <w:color w:val="000000" w:themeColor="text1"/>
          <w:sz w:val="24"/>
          <w:szCs w:val="24"/>
        </w:rPr>
        <w:t xml:space="preserve">komercyjny potencjał potrzebujemy więcej czasu na wprowadzenie wszystkich zaplanowanych funkcjonalności </w:t>
      </w:r>
      <w:r w:rsidR="00315269">
        <w:rPr>
          <w:i/>
          <w:color w:val="000000" w:themeColor="text1"/>
          <w:sz w:val="24"/>
          <w:szCs w:val="24"/>
        </w:rPr>
        <w:t>na</w:t>
      </w:r>
      <w:r w:rsidR="007F5BDD">
        <w:rPr>
          <w:i/>
          <w:color w:val="000000" w:themeColor="text1"/>
          <w:sz w:val="24"/>
          <w:szCs w:val="24"/>
        </w:rPr>
        <w:t xml:space="preserve"> satysfakcjonując</w:t>
      </w:r>
      <w:r w:rsidR="00315269">
        <w:rPr>
          <w:i/>
          <w:color w:val="000000" w:themeColor="text1"/>
          <w:sz w:val="24"/>
          <w:szCs w:val="24"/>
        </w:rPr>
        <w:t>ym</w:t>
      </w:r>
      <w:r w:rsidR="007F5BDD">
        <w:rPr>
          <w:i/>
          <w:color w:val="000000" w:themeColor="text1"/>
          <w:sz w:val="24"/>
          <w:szCs w:val="24"/>
        </w:rPr>
        <w:t xml:space="preserve"> nas </w:t>
      </w:r>
      <w:r w:rsidR="00315269">
        <w:rPr>
          <w:i/>
          <w:color w:val="000000" w:themeColor="text1"/>
          <w:sz w:val="24"/>
          <w:szCs w:val="24"/>
        </w:rPr>
        <w:t>poziomie</w:t>
      </w:r>
      <w:r w:rsidR="007F5BDD">
        <w:rPr>
          <w:i/>
          <w:color w:val="000000" w:themeColor="text1"/>
          <w:sz w:val="24"/>
          <w:szCs w:val="24"/>
        </w:rPr>
        <w:t>.</w:t>
      </w:r>
      <w:r w:rsidR="00A56384">
        <w:rPr>
          <w:i/>
          <w:color w:val="000000" w:themeColor="text1"/>
          <w:sz w:val="24"/>
          <w:szCs w:val="24"/>
        </w:rPr>
        <w:t xml:space="preserve"> Dzięki temu </w:t>
      </w:r>
      <w:r w:rsidR="00315269">
        <w:rPr>
          <w:i/>
          <w:color w:val="000000" w:themeColor="text1"/>
          <w:sz w:val="24"/>
          <w:szCs w:val="24"/>
        </w:rPr>
        <w:t xml:space="preserve">jakość gry </w:t>
      </w:r>
      <w:r w:rsidR="00A56384">
        <w:rPr>
          <w:i/>
          <w:color w:val="000000" w:themeColor="text1"/>
          <w:sz w:val="24"/>
          <w:szCs w:val="24"/>
        </w:rPr>
        <w:t>wzrośnie</w:t>
      </w:r>
      <w:r w:rsidR="00315269">
        <w:rPr>
          <w:i/>
          <w:color w:val="000000" w:themeColor="text1"/>
          <w:sz w:val="24"/>
          <w:szCs w:val="24"/>
        </w:rPr>
        <w:t>,</w:t>
      </w:r>
      <w:r w:rsidR="00A56384">
        <w:rPr>
          <w:i/>
          <w:color w:val="000000" w:themeColor="text1"/>
          <w:sz w:val="24"/>
          <w:szCs w:val="24"/>
        </w:rPr>
        <w:t xml:space="preserve"> c</w:t>
      </w:r>
      <w:r w:rsidR="003F427C">
        <w:rPr>
          <w:i/>
          <w:color w:val="000000" w:themeColor="text1"/>
          <w:sz w:val="24"/>
          <w:szCs w:val="24"/>
        </w:rPr>
        <w:t>o </w:t>
      </w:r>
      <w:r w:rsidR="007F5BDD">
        <w:rPr>
          <w:i/>
          <w:color w:val="000000" w:themeColor="text1"/>
          <w:sz w:val="24"/>
          <w:szCs w:val="24"/>
        </w:rPr>
        <w:t>przełoży się na lepsze parametry monetyzacji. Jesteśmy zdeterminowani do tego</w:t>
      </w:r>
      <w:r w:rsidR="00315269">
        <w:rPr>
          <w:i/>
          <w:color w:val="000000" w:themeColor="text1"/>
          <w:sz w:val="24"/>
          <w:szCs w:val="24"/>
        </w:rPr>
        <w:t>,</w:t>
      </w:r>
      <w:r w:rsidR="007F5BDD">
        <w:rPr>
          <w:i/>
          <w:color w:val="000000" w:themeColor="text1"/>
          <w:sz w:val="24"/>
          <w:szCs w:val="24"/>
        </w:rPr>
        <w:t xml:space="preserve"> aby pracować nad grą do momentu</w:t>
      </w:r>
      <w:r w:rsidR="00315269">
        <w:rPr>
          <w:i/>
          <w:color w:val="000000" w:themeColor="text1"/>
          <w:sz w:val="24"/>
          <w:szCs w:val="24"/>
        </w:rPr>
        <w:t>, w którym to osiągniemy</w:t>
      </w:r>
      <w:r w:rsidR="007F5BDD">
        <w:rPr>
          <w:i/>
          <w:color w:val="000000" w:themeColor="text1"/>
          <w:sz w:val="24"/>
          <w:szCs w:val="24"/>
        </w:rPr>
        <w:t xml:space="preserve">. Premierę wyznaczyliśmy na czerwiec br. </w:t>
      </w:r>
      <w:r w:rsidR="00BD0196" w:rsidRPr="00EB4D78">
        <w:rPr>
          <w:color w:val="000000" w:themeColor="text1"/>
          <w:sz w:val="24"/>
          <w:szCs w:val="24"/>
        </w:rPr>
        <w:t>– komentuje Remigiusz Kościelny, prezes Vivid Games.</w:t>
      </w:r>
      <w:r w:rsidR="00546EDB">
        <w:rPr>
          <w:color w:val="000000" w:themeColor="text1"/>
          <w:sz w:val="24"/>
          <w:szCs w:val="24"/>
        </w:rPr>
        <w:t xml:space="preserve"> </w:t>
      </w:r>
    </w:p>
    <w:p w14:paraId="7732C45C" w14:textId="71A3FD8C" w:rsidR="003F427C" w:rsidRPr="003F427C" w:rsidRDefault="003F427C" w:rsidP="003F42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360" w:lineRule="auto"/>
        <w:jc w:val="center"/>
        <w:rPr>
          <w:rFonts w:cs="Helvetica"/>
          <w:sz w:val="24"/>
          <w:szCs w:val="24"/>
        </w:rPr>
      </w:pPr>
      <w:r>
        <w:rPr>
          <w:color w:val="000000" w:themeColor="text1"/>
          <w:sz w:val="24"/>
          <w:szCs w:val="24"/>
        </w:rPr>
        <w:t>***</w:t>
      </w:r>
    </w:p>
    <w:p w14:paraId="71A4DC4F" w14:textId="2AE2FCCD" w:rsidR="00080506" w:rsidRDefault="00080506" w:rsidP="00A230C4">
      <w:pPr>
        <w:spacing w:after="0"/>
        <w:jc w:val="both"/>
        <w:rPr>
          <w:rFonts w:cs="Lato Regular"/>
          <w:color w:val="262626"/>
        </w:rPr>
      </w:pPr>
      <w:r>
        <w:rPr>
          <w:rFonts w:cs="Lato Regular"/>
          <w:color w:val="262626"/>
        </w:rPr>
        <w:t>Więcej o Road Hopper:</w:t>
      </w:r>
      <w:r w:rsidR="00A230C4" w:rsidRPr="00A230C4">
        <w:t xml:space="preserve"> </w:t>
      </w:r>
      <w:hyperlink r:id="rId9" w:history="1">
        <w:r w:rsidR="00A034B2" w:rsidRPr="00B531D0">
          <w:rPr>
            <w:rStyle w:val="Hipercze"/>
            <w:rFonts w:cs="Lato Regular"/>
          </w:rPr>
          <w:t>http://bit.ly/2jlHMtC</w:t>
        </w:r>
      </w:hyperlink>
      <w:r w:rsidR="00A034B2">
        <w:rPr>
          <w:rFonts w:cs="Lato Regular"/>
          <w:color w:val="262626"/>
        </w:rPr>
        <w:t xml:space="preserve"> </w:t>
      </w:r>
    </w:p>
    <w:p w14:paraId="7C9BB22E" w14:textId="0CE43C1E" w:rsidR="00080506" w:rsidRDefault="00080506" w:rsidP="00A230C4">
      <w:pPr>
        <w:spacing w:after="0"/>
        <w:ind w:left="1416" w:hanging="1416"/>
        <w:jc w:val="both"/>
        <w:rPr>
          <w:rFonts w:cs="Lato Regular"/>
          <w:color w:val="262626"/>
        </w:rPr>
      </w:pPr>
      <w:r>
        <w:rPr>
          <w:rFonts w:cs="Lato Regular"/>
          <w:color w:val="262626"/>
        </w:rPr>
        <w:t>Więcej o Real Boxing 2 ROCKY™:</w:t>
      </w:r>
      <w:r w:rsidR="00A230C4">
        <w:rPr>
          <w:rFonts w:cs="Lato Regular"/>
          <w:color w:val="262626"/>
        </w:rPr>
        <w:t xml:space="preserve"> </w:t>
      </w:r>
      <w:hyperlink r:id="rId10" w:history="1">
        <w:r w:rsidR="00A034B2" w:rsidRPr="00B531D0">
          <w:rPr>
            <w:rStyle w:val="Hipercze"/>
            <w:rFonts w:cs="Lato Regular"/>
          </w:rPr>
          <w:t>http://bit.ly/2jX6lOC</w:t>
        </w:r>
      </w:hyperlink>
      <w:r w:rsidR="00A034B2">
        <w:rPr>
          <w:rFonts w:cs="Lato Regular"/>
          <w:color w:val="262626"/>
        </w:rPr>
        <w:t xml:space="preserve"> </w:t>
      </w:r>
    </w:p>
    <w:p w14:paraId="7F53835B" w14:textId="0AE84D25" w:rsidR="00080506" w:rsidRDefault="00080506" w:rsidP="00A230C4">
      <w:pPr>
        <w:spacing w:after="0"/>
        <w:ind w:left="1416" w:hanging="1416"/>
        <w:jc w:val="both"/>
        <w:rPr>
          <w:rFonts w:cs="Lato Regular"/>
          <w:color w:val="262626"/>
        </w:rPr>
      </w:pPr>
      <w:r>
        <w:rPr>
          <w:rFonts w:cs="Lato Regular"/>
          <w:color w:val="262626"/>
        </w:rPr>
        <w:t>Więcej o Highway Getaway:</w:t>
      </w:r>
      <w:r w:rsidR="00A230C4">
        <w:rPr>
          <w:rFonts w:cs="Lato Regular"/>
          <w:color w:val="262626"/>
        </w:rPr>
        <w:t xml:space="preserve"> </w:t>
      </w:r>
      <w:hyperlink r:id="rId11" w:history="1">
        <w:r w:rsidR="00A034B2" w:rsidRPr="00B531D0">
          <w:rPr>
            <w:rStyle w:val="Hipercze"/>
            <w:rFonts w:cs="Lato Regular"/>
          </w:rPr>
          <w:t>http://bit.ly/2knmUQC</w:t>
        </w:r>
      </w:hyperlink>
      <w:r w:rsidR="00A034B2">
        <w:rPr>
          <w:rFonts w:cs="Lato Regular"/>
          <w:color w:val="262626"/>
        </w:rPr>
        <w:t xml:space="preserve"> </w:t>
      </w:r>
    </w:p>
    <w:p w14:paraId="41E34400" w14:textId="488A2898" w:rsidR="00080506" w:rsidRDefault="00026961" w:rsidP="00A230C4">
      <w:pPr>
        <w:spacing w:after="0"/>
        <w:ind w:left="1416" w:hanging="1416"/>
        <w:jc w:val="both"/>
        <w:rPr>
          <w:rFonts w:cs="Lato Regular"/>
          <w:color w:val="262626"/>
        </w:rPr>
      </w:pPr>
      <w:r>
        <w:rPr>
          <w:rFonts w:cs="Lato Regular"/>
          <w:color w:val="262626"/>
        </w:rPr>
        <w:t>Więcej o Real Boxing</w:t>
      </w:r>
      <w:r w:rsidR="00A034B2">
        <w:rPr>
          <w:rFonts w:cs="Lato Regular"/>
          <w:color w:val="262626"/>
        </w:rPr>
        <w:t>®</w:t>
      </w:r>
      <w:r>
        <w:rPr>
          <w:rFonts w:cs="Lato Regular"/>
          <w:color w:val="262626"/>
        </w:rPr>
        <w:t xml:space="preserve"> Manny Pacquiao:</w:t>
      </w:r>
      <w:r w:rsidR="00A230C4" w:rsidRPr="00A230C4">
        <w:t xml:space="preserve"> </w:t>
      </w:r>
      <w:hyperlink r:id="rId12" w:history="1">
        <w:r w:rsidR="00A034B2" w:rsidRPr="00B531D0">
          <w:rPr>
            <w:rStyle w:val="Hipercze"/>
            <w:rFonts w:cs="Lato Regular"/>
          </w:rPr>
          <w:t>http://bit.ly/2iZBf9F</w:t>
        </w:r>
      </w:hyperlink>
      <w:r w:rsidR="00A034B2">
        <w:rPr>
          <w:rFonts w:cs="Lato Regular"/>
          <w:color w:val="262626"/>
        </w:rPr>
        <w:t xml:space="preserve"> </w:t>
      </w:r>
    </w:p>
    <w:p w14:paraId="3BA94D3D" w14:textId="77441BB8" w:rsidR="00080506" w:rsidRPr="00204BBB" w:rsidRDefault="00026961" w:rsidP="00A034B2">
      <w:pPr>
        <w:spacing w:after="0"/>
        <w:ind w:left="1416" w:hanging="1416"/>
        <w:jc w:val="both"/>
        <w:rPr>
          <w:rFonts w:cs="Lato Regular"/>
          <w:color w:val="262626"/>
        </w:rPr>
      </w:pPr>
      <w:r>
        <w:rPr>
          <w:rFonts w:cs="Lato Regular"/>
          <w:color w:val="262626"/>
        </w:rPr>
        <w:t xml:space="preserve">Więcej o </w:t>
      </w:r>
      <w:r w:rsidR="00A230C4">
        <w:rPr>
          <w:rFonts w:cs="Lato Regular"/>
          <w:color w:val="262626"/>
        </w:rPr>
        <w:t xml:space="preserve">Metal Fist: </w:t>
      </w:r>
      <w:hyperlink r:id="rId13" w:history="1">
        <w:r w:rsidR="00A034B2" w:rsidRPr="00B531D0">
          <w:rPr>
            <w:rStyle w:val="Hipercze"/>
            <w:rFonts w:cs="Lato Regular"/>
          </w:rPr>
          <w:t>http://bit.ly/2knBpDW</w:t>
        </w:r>
      </w:hyperlink>
      <w:r w:rsidR="00A034B2">
        <w:rPr>
          <w:rFonts w:cs="Lato Regular"/>
          <w:color w:val="262626"/>
        </w:rPr>
        <w:t xml:space="preserve"> </w:t>
      </w:r>
    </w:p>
    <w:p w14:paraId="5BDAAB6F" w14:textId="3B42D514" w:rsidR="00155CFB" w:rsidRDefault="003F427C" w:rsidP="003F427C">
      <w:pPr>
        <w:jc w:val="center"/>
        <w:rPr>
          <w:rFonts w:cs="Lato Regular"/>
          <w:b/>
          <w:color w:val="262626"/>
        </w:rPr>
      </w:pPr>
      <w:r>
        <w:rPr>
          <w:rFonts w:cs="Lato Regular"/>
          <w:b/>
          <w:color w:val="262626"/>
        </w:rPr>
        <w:t>***</w:t>
      </w:r>
    </w:p>
    <w:p w14:paraId="29170E1B" w14:textId="77777777" w:rsidR="006212E7" w:rsidRPr="00204BBB" w:rsidRDefault="006212E7" w:rsidP="007D3A1E">
      <w:pPr>
        <w:jc w:val="both"/>
        <w:rPr>
          <w:rFonts w:cs="Lato Regular"/>
          <w:b/>
          <w:color w:val="262626"/>
        </w:rPr>
      </w:pPr>
      <w:r w:rsidRPr="00204BBB">
        <w:rPr>
          <w:rFonts w:cs="Lato Regular"/>
          <w:b/>
          <w:color w:val="262626"/>
        </w:rPr>
        <w:t>O VIVID GAMES</w:t>
      </w:r>
    </w:p>
    <w:p w14:paraId="7484DC79" w14:textId="77777777" w:rsidR="006212E7" w:rsidRPr="00204BBB" w:rsidRDefault="006212E7" w:rsidP="007D3A1E">
      <w:pPr>
        <w:ind w:right="283"/>
        <w:jc w:val="both"/>
        <w:rPr>
          <w:rFonts w:eastAsia="Lucida Sans Unicode" w:cs="Times New Roman"/>
          <w:lang w:eastAsia="pl-PL"/>
        </w:rPr>
      </w:pPr>
      <w:r w:rsidRPr="00204BBB">
        <w:rPr>
          <w:rFonts w:eastAsia="Lucida Sans Unicode" w:cs="Helvetica"/>
          <w:lang w:eastAsia="pl-PL"/>
        </w:rPr>
        <w:t xml:space="preserve">Vivid Games S.A. działa na rynku gier od 2006 r.  Jest jednym z najnowocześniejszych, niezależnych producentów oraz wydawców najwyższej jakości gier na telefony smartphone i tablety na świecie. Najważniejsza marką w dorobku firmy jest seria Real Boxing™, która trafiła już do ponad </w:t>
      </w:r>
      <w:r w:rsidR="005F0E89">
        <w:rPr>
          <w:rFonts w:eastAsia="Lucida Sans Unicode" w:cs="Helvetica"/>
          <w:lang w:eastAsia="pl-PL"/>
        </w:rPr>
        <w:t>43</w:t>
      </w:r>
      <w:r w:rsidRPr="00204BBB">
        <w:rPr>
          <w:rFonts w:eastAsia="Lucida Sans Unicode" w:cs="Helvetica"/>
          <w:lang w:eastAsia="pl-PL"/>
        </w:rPr>
        <w:t xml:space="preserve"> mln odbiorców. W czerwcu 2012 r. Vivid Games S.A. zadebiutował na rynku NewConnect. W 2016 r. spółka przeniosła notowania swoich akcji na rynek główny GPW. W ubiegłym roku przychody  ze sprzedaży Vivid Games osiągnęły  17,3 mln zł.  Więcej informacji o Vivid Games znajduje się na stronie www.vividgames.</w:t>
      </w:r>
      <w:r w:rsidRPr="00204BBB">
        <w:rPr>
          <w:rFonts w:eastAsia="Lucida Sans Unicode" w:cs="Times New Roman"/>
          <w:lang w:eastAsia="pl-PL"/>
        </w:rPr>
        <w:t>com</w:t>
      </w:r>
    </w:p>
    <w:p w14:paraId="280B16C7" w14:textId="77777777" w:rsidR="006212E7" w:rsidRPr="00204BBB" w:rsidRDefault="006212E7" w:rsidP="00FB1F5A">
      <w:pPr>
        <w:jc w:val="both"/>
        <w:rPr>
          <w:rFonts w:cs="Times New Roman"/>
          <w:b/>
          <w:color w:val="000000"/>
        </w:rPr>
      </w:pPr>
    </w:p>
    <w:p w14:paraId="4C759DD8" w14:textId="77777777" w:rsidR="006212E7" w:rsidRPr="00204BBB" w:rsidRDefault="006212E7" w:rsidP="00FB1F5A">
      <w:pPr>
        <w:jc w:val="both"/>
        <w:rPr>
          <w:b/>
          <w:color w:val="000000"/>
        </w:rPr>
      </w:pPr>
      <w:r w:rsidRPr="00204BBB">
        <w:rPr>
          <w:b/>
          <w:color w:val="000000"/>
        </w:rPr>
        <w:t>KONTAKT:</w:t>
      </w:r>
    </w:p>
    <w:p w14:paraId="5735413B" w14:textId="77777777" w:rsidR="006212E7" w:rsidRPr="00204BBB" w:rsidRDefault="006212E7" w:rsidP="00A20E7E">
      <w:pPr>
        <w:rPr>
          <w:b/>
          <w:color w:val="000000"/>
        </w:rPr>
      </w:pPr>
      <w:r w:rsidRPr="00204BBB">
        <w:rPr>
          <w:b/>
          <w:color w:val="000000"/>
        </w:rPr>
        <w:t>Tomasz Muchalski</w:t>
      </w:r>
      <w:r w:rsidRPr="00204BBB">
        <w:rPr>
          <w:b/>
          <w:color w:val="000000"/>
        </w:rPr>
        <w:br/>
      </w:r>
      <w:r w:rsidRPr="00204BBB">
        <w:rPr>
          <w:color w:val="000000"/>
        </w:rPr>
        <w:t>tel. 504 212 463</w:t>
      </w:r>
      <w:r w:rsidRPr="00204BBB">
        <w:rPr>
          <w:b/>
          <w:color w:val="000000"/>
        </w:rPr>
        <w:br/>
      </w:r>
      <w:r w:rsidRPr="00204BBB">
        <w:rPr>
          <w:color w:val="000000"/>
        </w:rPr>
        <w:t>t.muchalski@everestconsulting.pl</w:t>
      </w:r>
    </w:p>
    <w:p w14:paraId="31146580" w14:textId="77777777" w:rsidR="006212E7" w:rsidRPr="00EB4D78" w:rsidRDefault="006212E7" w:rsidP="007D3A1E">
      <w:pPr>
        <w:jc w:val="both"/>
        <w:rPr>
          <w:color w:val="000000" w:themeColor="text1"/>
          <w:sz w:val="24"/>
          <w:szCs w:val="24"/>
        </w:rPr>
      </w:pPr>
    </w:p>
    <w:sectPr w:rsidR="006212E7" w:rsidRPr="00EB4D78" w:rsidSect="006457A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-1985" w:right="851" w:bottom="1701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84CE7" w14:textId="77777777" w:rsidR="00A034B2" w:rsidRDefault="00A034B2" w:rsidP="00625FBD">
      <w:pPr>
        <w:spacing w:after="0" w:line="240" w:lineRule="auto"/>
      </w:pPr>
      <w:r>
        <w:separator/>
      </w:r>
    </w:p>
  </w:endnote>
  <w:endnote w:type="continuationSeparator" w:id="0">
    <w:p w14:paraId="6DAE3729" w14:textId="77777777" w:rsidR="00A034B2" w:rsidRDefault="00A034B2" w:rsidP="0062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 Regular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Lato">
    <w:altName w:val="Lato Regular"/>
    <w:charset w:val="EE"/>
    <w:family w:val="swiss"/>
    <w:pitch w:val="variable"/>
    <w:sig w:usb0="A00000AF" w:usb1="5000604B" w:usb2="00000000" w:usb3="00000000" w:csb0="00000093" w:csb1="00000000"/>
  </w:font>
  <w:font w:name="Lato Black">
    <w:altName w:val="Avenir Book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6EA3D37" w14:textId="77777777" w:rsidR="00A034B2" w:rsidRDefault="00A034B2" w:rsidP="00B2363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3B55E0" w14:textId="77777777" w:rsidR="00A034B2" w:rsidRDefault="00A034B2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2DB708" w14:textId="77777777" w:rsidR="00A034B2" w:rsidRDefault="00A034B2" w:rsidP="006457AF">
    <w:pPr>
      <w:pStyle w:val="Stopka"/>
      <w:framePr w:wrap="around" w:vAnchor="text" w:hAnchor="page" w:x="5912" w:y="729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1C7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4D398AE" w14:textId="77777777" w:rsidR="00A034B2" w:rsidRPr="00625FBD" w:rsidRDefault="00A034B2" w:rsidP="00625FBD">
    <w:pPr>
      <w:pStyle w:val="Stopka"/>
      <w:jc w:val="both"/>
      <w:rPr>
        <w:rFonts w:ascii="Lato" w:hAnsi="Lato"/>
        <w:sz w:val="14"/>
        <w:szCs w:val="14"/>
      </w:rPr>
    </w:pPr>
    <w:r w:rsidRPr="00625FBD">
      <w:rPr>
        <w:rFonts w:ascii="Lato" w:hAnsi="Lato"/>
        <w:sz w:val="14"/>
        <w:szCs w:val="14"/>
      </w:rPr>
      <w:t>Vivid Games S.A. z siedzibą w Bydgoszczy, ul. Gdańska 160,  85-674 Bydgoszcz, wpisana do rejestru przedsiębiorców Krajowego Rejestru Sądowego prowadzonego przez Sąd Rejonowy w Bydgoszczy, XIII Wydział Gospodarczy Krajowego Rejestru Sądowego, pod numerem KRS: 0000411156, NIP: 9671338848, o kapitale zakładowym 2.794.546,50 zł w całości wpłaconym.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DE9F1" w14:textId="77777777" w:rsidR="00A034B2" w:rsidRDefault="00A034B2" w:rsidP="00625FBD">
      <w:pPr>
        <w:spacing w:after="0" w:line="240" w:lineRule="auto"/>
      </w:pPr>
      <w:r>
        <w:separator/>
      </w:r>
    </w:p>
  </w:footnote>
  <w:footnote w:type="continuationSeparator" w:id="0">
    <w:p w14:paraId="5FEE0C1B" w14:textId="77777777" w:rsidR="00A034B2" w:rsidRDefault="00A034B2" w:rsidP="00625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A243C15" w14:textId="77777777" w:rsidR="00A034B2" w:rsidRDefault="005C1C75">
    <w:pPr>
      <w:pStyle w:val="Nagwek"/>
    </w:pPr>
    <w:r>
      <w:rPr>
        <w:noProof/>
        <w:lang w:eastAsia="pl-PL"/>
      </w:rPr>
      <w:pict w14:anchorId="69FFB5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07" o:spid="_x0000_s2050" type="#_x0000_t75" style="position:absolute;margin-left:0;margin-top:0;width:595.35pt;height:842.15pt;z-index:-251656192;mso-position-horizontal:center;mso-position-horizontal-relative:margin;mso-position-vertical:center;mso-position-vertical-relative:margin" o:allowincell="f">
          <v:imagedata r:id="rId1" o:title="VG-datashe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4A27029" w14:textId="77777777" w:rsidR="00A034B2" w:rsidRPr="00625FBD" w:rsidRDefault="005C1C75" w:rsidP="00625FBD">
    <w:pPr>
      <w:pStyle w:val="Nagwek"/>
      <w:jc w:val="right"/>
      <w:rPr>
        <w:rFonts w:ascii="Lato" w:hAnsi="Lato"/>
        <w:sz w:val="16"/>
        <w:szCs w:val="16"/>
      </w:rPr>
    </w:pPr>
    <w:r>
      <w:rPr>
        <w:rFonts w:ascii="Lato" w:hAnsi="Lato"/>
        <w:noProof/>
        <w:sz w:val="16"/>
        <w:szCs w:val="16"/>
        <w:lang w:eastAsia="pl-PL"/>
      </w:rPr>
      <w:pict w14:anchorId="11DFFE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08" o:spid="_x0000_s2051" type="#_x0000_t75" style="position:absolute;left:0;text-align:left;margin-left:0;margin-top:0;width:595.35pt;height:842.15pt;z-index:-251655168;mso-position-horizontal:center;mso-position-horizontal-relative:margin;mso-position-vertical:center;mso-position-vertical-relative:margin" o:allowincell="f">
          <v:imagedata r:id="rId1" o:title="VG-datasheet"/>
          <w10:wrap anchorx="margin" anchory="margin"/>
        </v:shape>
      </w:pict>
    </w:r>
    <w:r w:rsidR="00A034B2" w:rsidRPr="00625FBD">
      <w:rPr>
        <w:rFonts w:ascii="Lato" w:hAnsi="Lato"/>
        <w:noProof/>
        <w:sz w:val="16"/>
        <w:szCs w:val="16"/>
        <w:lang w:val="en-US" w:eastAsia="pl-PL"/>
      </w:rPr>
      <w:drawing>
        <wp:anchor distT="0" distB="0" distL="114300" distR="114300" simplePos="0" relativeHeight="251658240" behindDoc="0" locked="0" layoutInCell="1" allowOverlap="1" wp14:anchorId="5944B952" wp14:editId="3C866118">
          <wp:simplePos x="0" y="0"/>
          <wp:positionH relativeFrom="column">
            <wp:posOffset>4445</wp:posOffset>
          </wp:positionH>
          <wp:positionV relativeFrom="paragraph">
            <wp:posOffset>19685</wp:posOffset>
          </wp:positionV>
          <wp:extent cx="1089025" cy="355600"/>
          <wp:effectExtent l="19050" t="0" r="0" b="0"/>
          <wp:wrapSquare wrapText="bothSides"/>
          <wp:docPr id="3" name="Obraz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9025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34B2" w:rsidRPr="00625FBD">
      <w:rPr>
        <w:rFonts w:ascii="Lato" w:hAnsi="Lato"/>
        <w:sz w:val="16"/>
        <w:szCs w:val="16"/>
      </w:rPr>
      <w:t>Gdańska 160, 85-674 Bydgoszcz, Polska</w:t>
    </w:r>
  </w:p>
  <w:p w14:paraId="26B5BD7F" w14:textId="77777777" w:rsidR="00A034B2" w:rsidRPr="00625FBD" w:rsidRDefault="00A034B2" w:rsidP="00625FBD">
    <w:pPr>
      <w:pStyle w:val="Nagwek"/>
      <w:jc w:val="right"/>
      <w:rPr>
        <w:rFonts w:ascii="Lato" w:hAnsi="Lato"/>
        <w:sz w:val="16"/>
        <w:szCs w:val="16"/>
      </w:rPr>
    </w:pPr>
    <w:r w:rsidRPr="00625FBD">
      <w:rPr>
        <w:rFonts w:ascii="Lato" w:hAnsi="Lato"/>
        <w:sz w:val="16"/>
        <w:szCs w:val="16"/>
      </w:rPr>
      <w:t>Nowogrodzka 50/54 lo</w:t>
    </w:r>
    <w:r>
      <w:rPr>
        <w:rFonts w:ascii="Lato" w:hAnsi="Lato"/>
        <w:sz w:val="16"/>
        <w:szCs w:val="16"/>
      </w:rPr>
      <w:t>k. 499, 00-695 Warszawa, Polska</w:t>
    </w:r>
  </w:p>
  <w:p w14:paraId="25337A7E" w14:textId="77777777" w:rsidR="00A034B2" w:rsidRPr="00625FBD" w:rsidRDefault="00A034B2" w:rsidP="00625FBD">
    <w:pPr>
      <w:pStyle w:val="Nagwek"/>
      <w:spacing w:before="120"/>
      <w:jc w:val="right"/>
      <w:rPr>
        <w:rFonts w:ascii="Lato Black" w:hAnsi="Lato Black"/>
        <w:sz w:val="16"/>
        <w:szCs w:val="16"/>
      </w:rPr>
    </w:pPr>
    <w:r w:rsidRPr="00625FBD">
      <w:rPr>
        <w:rFonts w:ascii="Lato Black" w:hAnsi="Lato Black"/>
        <w:sz w:val="16"/>
        <w:szCs w:val="16"/>
      </w:rPr>
      <w:t>info@vividgames.com     www.vividgames.</w:t>
    </w:r>
    <w:r>
      <w:rPr>
        <w:rFonts w:ascii="Lato Black" w:hAnsi="Lato Black"/>
        <w:sz w:val="16"/>
        <w:szCs w:val="16"/>
      </w:rPr>
      <w:t>com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7CCA020" w14:textId="77777777" w:rsidR="00A034B2" w:rsidRDefault="005C1C75">
    <w:pPr>
      <w:pStyle w:val="Nagwek"/>
    </w:pPr>
    <w:r>
      <w:rPr>
        <w:noProof/>
        <w:lang w:eastAsia="pl-PL"/>
      </w:rPr>
      <w:pict w14:anchorId="0A47BB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06" o:spid="_x0000_s2049" type="#_x0000_t75" style="position:absolute;margin-left:0;margin-top:0;width:595.35pt;height:842.15pt;z-index:-251657216;mso-position-horizontal:center;mso-position-horizontal-relative:margin;mso-position-vertical:center;mso-position-vertical-relative:margin" o:allowincell="f">
          <v:imagedata r:id="rId1" o:title="VG-datashe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30661"/>
    <w:multiLevelType w:val="hybridMultilevel"/>
    <w:tmpl w:val="CAAE20A4"/>
    <w:lvl w:ilvl="0" w:tplc="936E90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041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2A07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2AA4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B860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289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60D5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94EB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9409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C52B0B"/>
    <w:multiLevelType w:val="hybridMultilevel"/>
    <w:tmpl w:val="DCFC5ECC"/>
    <w:lvl w:ilvl="0" w:tplc="56406B8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z Muchalski">
    <w15:presenceInfo w15:providerId="Windows Live" w15:userId="427885ffc13616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BD"/>
    <w:rsid w:val="00010C31"/>
    <w:rsid w:val="00026961"/>
    <w:rsid w:val="00040225"/>
    <w:rsid w:val="00080506"/>
    <w:rsid w:val="0009242A"/>
    <w:rsid w:val="000A265B"/>
    <w:rsid w:val="000C7113"/>
    <w:rsid w:val="000E1D25"/>
    <w:rsid w:val="000E51C6"/>
    <w:rsid w:val="000F2DB7"/>
    <w:rsid w:val="000F4CC1"/>
    <w:rsid w:val="00115018"/>
    <w:rsid w:val="00115B0B"/>
    <w:rsid w:val="00116C0A"/>
    <w:rsid w:val="00155CFB"/>
    <w:rsid w:val="001742D8"/>
    <w:rsid w:val="00180261"/>
    <w:rsid w:val="0018428E"/>
    <w:rsid w:val="00190F70"/>
    <w:rsid w:val="00194D8E"/>
    <w:rsid w:val="001A0E47"/>
    <w:rsid w:val="001E68F3"/>
    <w:rsid w:val="00220D4A"/>
    <w:rsid w:val="002245E8"/>
    <w:rsid w:val="0022753E"/>
    <w:rsid w:val="00231DC7"/>
    <w:rsid w:val="00252744"/>
    <w:rsid w:val="00295BB9"/>
    <w:rsid w:val="002B51A7"/>
    <w:rsid w:val="002D1E98"/>
    <w:rsid w:val="002D4726"/>
    <w:rsid w:val="002E6E3F"/>
    <w:rsid w:val="00305333"/>
    <w:rsid w:val="0031474D"/>
    <w:rsid w:val="00315269"/>
    <w:rsid w:val="003368CC"/>
    <w:rsid w:val="003525DF"/>
    <w:rsid w:val="003624D9"/>
    <w:rsid w:val="00367B29"/>
    <w:rsid w:val="0037237C"/>
    <w:rsid w:val="00390839"/>
    <w:rsid w:val="00394617"/>
    <w:rsid w:val="003F427C"/>
    <w:rsid w:val="004225C4"/>
    <w:rsid w:val="004253F8"/>
    <w:rsid w:val="00435031"/>
    <w:rsid w:val="00470CCE"/>
    <w:rsid w:val="004B30D1"/>
    <w:rsid w:val="004C47E2"/>
    <w:rsid w:val="004D1902"/>
    <w:rsid w:val="004D28E0"/>
    <w:rsid w:val="004E6870"/>
    <w:rsid w:val="004F258B"/>
    <w:rsid w:val="00530F7A"/>
    <w:rsid w:val="00532AE2"/>
    <w:rsid w:val="00534E08"/>
    <w:rsid w:val="00542F4A"/>
    <w:rsid w:val="00546EDB"/>
    <w:rsid w:val="00550E30"/>
    <w:rsid w:val="005557C8"/>
    <w:rsid w:val="005923BA"/>
    <w:rsid w:val="005940BC"/>
    <w:rsid w:val="00597084"/>
    <w:rsid w:val="005C1C75"/>
    <w:rsid w:val="005C77C9"/>
    <w:rsid w:val="005D425D"/>
    <w:rsid w:val="005F0E89"/>
    <w:rsid w:val="00612722"/>
    <w:rsid w:val="006212E7"/>
    <w:rsid w:val="00625FBD"/>
    <w:rsid w:val="00633D20"/>
    <w:rsid w:val="006346A8"/>
    <w:rsid w:val="00634B40"/>
    <w:rsid w:val="00635F19"/>
    <w:rsid w:val="006457AF"/>
    <w:rsid w:val="006567B0"/>
    <w:rsid w:val="006E6402"/>
    <w:rsid w:val="00702B42"/>
    <w:rsid w:val="00705916"/>
    <w:rsid w:val="00726222"/>
    <w:rsid w:val="007C7215"/>
    <w:rsid w:val="007D3A1E"/>
    <w:rsid w:val="007F2163"/>
    <w:rsid w:val="007F5BDD"/>
    <w:rsid w:val="00817815"/>
    <w:rsid w:val="00817A6B"/>
    <w:rsid w:val="00831DE8"/>
    <w:rsid w:val="00844F15"/>
    <w:rsid w:val="00890362"/>
    <w:rsid w:val="008A6AD3"/>
    <w:rsid w:val="008D7C6C"/>
    <w:rsid w:val="008E4BF4"/>
    <w:rsid w:val="008E7422"/>
    <w:rsid w:val="00903189"/>
    <w:rsid w:val="00906A49"/>
    <w:rsid w:val="009461BB"/>
    <w:rsid w:val="009535F4"/>
    <w:rsid w:val="00962AFB"/>
    <w:rsid w:val="009737E7"/>
    <w:rsid w:val="009A0741"/>
    <w:rsid w:val="009B783B"/>
    <w:rsid w:val="009C1B1E"/>
    <w:rsid w:val="009C2D43"/>
    <w:rsid w:val="009D00B4"/>
    <w:rsid w:val="009D5D51"/>
    <w:rsid w:val="00A034B2"/>
    <w:rsid w:val="00A17CD4"/>
    <w:rsid w:val="00A20E7E"/>
    <w:rsid w:val="00A230C4"/>
    <w:rsid w:val="00A30B7D"/>
    <w:rsid w:val="00A43D25"/>
    <w:rsid w:val="00A56384"/>
    <w:rsid w:val="00A773C1"/>
    <w:rsid w:val="00A94D78"/>
    <w:rsid w:val="00B2363D"/>
    <w:rsid w:val="00B41485"/>
    <w:rsid w:val="00B54364"/>
    <w:rsid w:val="00BB19D2"/>
    <w:rsid w:val="00BC7485"/>
    <w:rsid w:val="00BD0196"/>
    <w:rsid w:val="00BE391A"/>
    <w:rsid w:val="00BF353E"/>
    <w:rsid w:val="00C01A56"/>
    <w:rsid w:val="00C03AD3"/>
    <w:rsid w:val="00C147E4"/>
    <w:rsid w:val="00C50B0B"/>
    <w:rsid w:val="00C7218B"/>
    <w:rsid w:val="00C77D15"/>
    <w:rsid w:val="00C863AF"/>
    <w:rsid w:val="00C96F40"/>
    <w:rsid w:val="00CA26BD"/>
    <w:rsid w:val="00CA335D"/>
    <w:rsid w:val="00CA5BC6"/>
    <w:rsid w:val="00CC67C9"/>
    <w:rsid w:val="00D259D8"/>
    <w:rsid w:val="00D263A2"/>
    <w:rsid w:val="00D34188"/>
    <w:rsid w:val="00D415C6"/>
    <w:rsid w:val="00D42F57"/>
    <w:rsid w:val="00D61E29"/>
    <w:rsid w:val="00D721A1"/>
    <w:rsid w:val="00D7295D"/>
    <w:rsid w:val="00D97103"/>
    <w:rsid w:val="00D97546"/>
    <w:rsid w:val="00DA3FC8"/>
    <w:rsid w:val="00DA48DB"/>
    <w:rsid w:val="00DA4A8D"/>
    <w:rsid w:val="00DD01B6"/>
    <w:rsid w:val="00DE3E09"/>
    <w:rsid w:val="00DE67FC"/>
    <w:rsid w:val="00E050A7"/>
    <w:rsid w:val="00E47AED"/>
    <w:rsid w:val="00E9347C"/>
    <w:rsid w:val="00EA2553"/>
    <w:rsid w:val="00EA6998"/>
    <w:rsid w:val="00EB2F69"/>
    <w:rsid w:val="00EB355E"/>
    <w:rsid w:val="00EB4D78"/>
    <w:rsid w:val="00F02EB3"/>
    <w:rsid w:val="00F25C26"/>
    <w:rsid w:val="00F4032A"/>
    <w:rsid w:val="00F43161"/>
    <w:rsid w:val="00F61161"/>
    <w:rsid w:val="00F72D2C"/>
    <w:rsid w:val="00F877F8"/>
    <w:rsid w:val="00FA32D7"/>
    <w:rsid w:val="00FB1F5A"/>
    <w:rsid w:val="00FC1DD2"/>
    <w:rsid w:val="00FC5127"/>
    <w:rsid w:val="00FD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76D2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FBD"/>
  </w:style>
  <w:style w:type="paragraph" w:styleId="Stopka">
    <w:name w:val="footer"/>
    <w:basedOn w:val="Normalny"/>
    <w:link w:val="Stopka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FBD"/>
  </w:style>
  <w:style w:type="paragraph" w:styleId="Tekstdymka">
    <w:name w:val="Balloon Text"/>
    <w:basedOn w:val="Normalny"/>
    <w:link w:val="TekstdymkaZnak"/>
    <w:uiPriority w:val="99"/>
    <w:semiHidden/>
    <w:unhideWhenUsed/>
    <w:rsid w:val="0062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FBD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6457AF"/>
  </w:style>
  <w:style w:type="character" w:styleId="Odwoaniedokomentarza">
    <w:name w:val="annotation reference"/>
    <w:basedOn w:val="Domylnaczcionkaakapitu"/>
    <w:uiPriority w:val="99"/>
    <w:semiHidden/>
    <w:unhideWhenUsed/>
    <w:rsid w:val="00B2363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63D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63D"/>
    <w:rPr>
      <w:rFonts w:eastAsiaTheme="minorEastAsia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2553"/>
    <w:pPr>
      <w:spacing w:after="200"/>
    </w:pPr>
    <w:rPr>
      <w:rFonts w:eastAsiaTheme="minorHAns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2553"/>
    <w:rPr>
      <w:rFonts w:eastAsiaTheme="minorEastAsi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2553"/>
    <w:pPr>
      <w:spacing w:after="0" w:line="240" w:lineRule="auto"/>
      <w:ind w:left="720"/>
      <w:contextualSpacing/>
    </w:pPr>
    <w:rPr>
      <w:rFonts w:ascii="Times" w:hAnsi="Times"/>
      <w:sz w:val="20"/>
      <w:szCs w:val="20"/>
      <w:lang w:val="en-US" w:eastAsia="pl-PL"/>
    </w:rPr>
  </w:style>
  <w:style w:type="paragraph" w:styleId="Poprawka">
    <w:name w:val="Revision"/>
    <w:hidden/>
    <w:uiPriority w:val="99"/>
    <w:semiHidden/>
    <w:rsid w:val="00EA2553"/>
    <w:pPr>
      <w:spacing w:after="0" w:line="240" w:lineRule="auto"/>
    </w:pPr>
  </w:style>
  <w:style w:type="paragraph" w:customStyle="1" w:styleId="p1">
    <w:name w:val="p1"/>
    <w:basedOn w:val="Normalny"/>
    <w:rsid w:val="00546EDB"/>
    <w:pPr>
      <w:spacing w:after="0" w:line="240" w:lineRule="auto"/>
      <w:jc w:val="both"/>
    </w:pPr>
    <w:rPr>
      <w:rFonts w:ascii="Arial" w:hAnsi="Arial" w:cs="Arial"/>
      <w:color w:val="292929"/>
      <w:sz w:val="18"/>
      <w:szCs w:val="18"/>
      <w:lang w:eastAsia="pl-PL"/>
    </w:rPr>
  </w:style>
  <w:style w:type="character" w:customStyle="1" w:styleId="s1">
    <w:name w:val="s1"/>
    <w:basedOn w:val="Domylnaczcionkaakapitu"/>
    <w:rsid w:val="00546EDB"/>
  </w:style>
  <w:style w:type="character" w:styleId="Hipercze">
    <w:name w:val="Hyperlink"/>
    <w:basedOn w:val="Domylnaczcionkaakapitu"/>
    <w:uiPriority w:val="99"/>
    <w:unhideWhenUsed/>
    <w:rsid w:val="00A034B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34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FBD"/>
  </w:style>
  <w:style w:type="paragraph" w:styleId="Stopka">
    <w:name w:val="footer"/>
    <w:basedOn w:val="Normalny"/>
    <w:link w:val="Stopka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FBD"/>
  </w:style>
  <w:style w:type="paragraph" w:styleId="Tekstdymka">
    <w:name w:val="Balloon Text"/>
    <w:basedOn w:val="Normalny"/>
    <w:link w:val="TekstdymkaZnak"/>
    <w:uiPriority w:val="99"/>
    <w:semiHidden/>
    <w:unhideWhenUsed/>
    <w:rsid w:val="0062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FBD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6457AF"/>
  </w:style>
  <w:style w:type="character" w:styleId="Odwoaniedokomentarza">
    <w:name w:val="annotation reference"/>
    <w:basedOn w:val="Domylnaczcionkaakapitu"/>
    <w:uiPriority w:val="99"/>
    <w:semiHidden/>
    <w:unhideWhenUsed/>
    <w:rsid w:val="00B2363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63D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63D"/>
    <w:rPr>
      <w:rFonts w:eastAsiaTheme="minorEastAsia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2553"/>
    <w:pPr>
      <w:spacing w:after="200"/>
    </w:pPr>
    <w:rPr>
      <w:rFonts w:eastAsiaTheme="minorHAns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2553"/>
    <w:rPr>
      <w:rFonts w:eastAsiaTheme="minorEastAsi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2553"/>
    <w:pPr>
      <w:spacing w:after="0" w:line="240" w:lineRule="auto"/>
      <w:ind w:left="720"/>
      <w:contextualSpacing/>
    </w:pPr>
    <w:rPr>
      <w:rFonts w:ascii="Times" w:hAnsi="Times"/>
      <w:sz w:val="20"/>
      <w:szCs w:val="20"/>
      <w:lang w:val="en-US" w:eastAsia="pl-PL"/>
    </w:rPr>
  </w:style>
  <w:style w:type="paragraph" w:styleId="Poprawka">
    <w:name w:val="Revision"/>
    <w:hidden/>
    <w:uiPriority w:val="99"/>
    <w:semiHidden/>
    <w:rsid w:val="00EA2553"/>
    <w:pPr>
      <w:spacing w:after="0" w:line="240" w:lineRule="auto"/>
    </w:pPr>
  </w:style>
  <w:style w:type="paragraph" w:customStyle="1" w:styleId="p1">
    <w:name w:val="p1"/>
    <w:basedOn w:val="Normalny"/>
    <w:rsid w:val="00546EDB"/>
    <w:pPr>
      <w:spacing w:after="0" w:line="240" w:lineRule="auto"/>
      <w:jc w:val="both"/>
    </w:pPr>
    <w:rPr>
      <w:rFonts w:ascii="Arial" w:hAnsi="Arial" w:cs="Arial"/>
      <w:color w:val="292929"/>
      <w:sz w:val="18"/>
      <w:szCs w:val="18"/>
      <w:lang w:eastAsia="pl-PL"/>
    </w:rPr>
  </w:style>
  <w:style w:type="character" w:customStyle="1" w:styleId="s1">
    <w:name w:val="s1"/>
    <w:basedOn w:val="Domylnaczcionkaakapitu"/>
    <w:rsid w:val="00546EDB"/>
  </w:style>
  <w:style w:type="character" w:styleId="Hipercze">
    <w:name w:val="Hyperlink"/>
    <w:basedOn w:val="Domylnaczcionkaakapitu"/>
    <w:uiPriority w:val="99"/>
    <w:unhideWhenUsed/>
    <w:rsid w:val="00A034B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34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7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bit.ly/2jlHMtC" TargetMode="External"/><Relationship Id="rId20" Type="http://schemas.openxmlformats.org/officeDocument/2006/relationships/theme" Target="theme/theme1.xml"/><Relationship Id="rId21" Type="http://schemas.microsoft.com/office/2011/relationships/people" Target="people.xml"/><Relationship Id="rId10" Type="http://schemas.openxmlformats.org/officeDocument/2006/relationships/hyperlink" Target="http://bit.ly/2jX6lOC" TargetMode="External"/><Relationship Id="rId11" Type="http://schemas.openxmlformats.org/officeDocument/2006/relationships/hyperlink" Target="http://bit.ly/2knmUQC" TargetMode="External"/><Relationship Id="rId12" Type="http://schemas.openxmlformats.org/officeDocument/2006/relationships/hyperlink" Target="http://bit.ly/2iZBf9F" TargetMode="External"/><Relationship Id="rId13" Type="http://schemas.openxmlformats.org/officeDocument/2006/relationships/hyperlink" Target="http://bit.ly/2knBpDW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3697E-6BD9-2A41-9261-8AF37BFB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597</Words>
  <Characters>3588</Characters>
  <Application>Microsoft Macintosh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Bożena Rudyk</cp:lastModifiedBy>
  <cp:revision>6</cp:revision>
  <cp:lastPrinted>2016-06-15T07:32:00Z</cp:lastPrinted>
  <dcterms:created xsi:type="dcterms:W3CDTF">2017-01-24T10:07:00Z</dcterms:created>
  <dcterms:modified xsi:type="dcterms:W3CDTF">2017-01-25T07:02:00Z</dcterms:modified>
</cp:coreProperties>
</file>